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1FE2B" w14:textId="0A429BFC" w:rsidR="00DF49BD" w:rsidRPr="0067346F" w:rsidRDefault="0067346F" w:rsidP="0067346F">
      <w:pPr>
        <w:tabs>
          <w:tab w:val="left" w:pos="3686"/>
        </w:tabs>
        <w:spacing w:after="0"/>
        <w:rPr>
          <w:rFonts w:ascii="Verdana" w:hAnsi="Verdana"/>
        </w:rPr>
      </w:pPr>
      <w:r>
        <w:rPr>
          <w:rFonts w:ascii="Verdana" w:hAnsi="Verdana"/>
        </w:rPr>
        <w:tab/>
      </w:r>
      <w:r w:rsidR="00DF49BD" w:rsidRPr="0067346F">
        <w:rPr>
          <w:rFonts w:ascii="Verdana" w:hAnsi="Verdana"/>
        </w:rPr>
        <w:t>Nowy Dwór Mazowiecki, dnia</w:t>
      </w:r>
      <w:r>
        <w:rPr>
          <w:rFonts w:ascii="Verdana" w:hAnsi="Verdana"/>
        </w:rPr>
        <w:t xml:space="preserve"> </w:t>
      </w:r>
      <w:r w:rsidR="00DF49BD" w:rsidRPr="0067346F">
        <w:rPr>
          <w:rFonts w:ascii="Verdana" w:hAnsi="Verdana"/>
        </w:rPr>
        <w:t>…………………………..</w:t>
      </w:r>
    </w:p>
    <w:p w14:paraId="554402A0" w14:textId="5E9F0994" w:rsidR="00770348" w:rsidRPr="0067346F" w:rsidRDefault="00770348" w:rsidP="00500C15">
      <w:pPr>
        <w:tabs>
          <w:tab w:val="left" w:pos="4678"/>
        </w:tabs>
        <w:spacing w:after="0"/>
        <w:rPr>
          <w:rFonts w:ascii="Verdana" w:hAnsi="Verdana"/>
        </w:rPr>
      </w:pPr>
    </w:p>
    <w:p w14:paraId="764467B9" w14:textId="77777777" w:rsidR="00DF49BD" w:rsidRPr="0067346F" w:rsidRDefault="00DF49BD" w:rsidP="007C2DCA">
      <w:pPr>
        <w:jc w:val="right"/>
        <w:rPr>
          <w:rFonts w:ascii="Verdana" w:hAnsi="Verdana"/>
          <w:b/>
        </w:rPr>
      </w:pPr>
    </w:p>
    <w:p w14:paraId="2D25A365" w14:textId="2A46B96E" w:rsidR="00770348" w:rsidRPr="0067346F" w:rsidRDefault="00770348" w:rsidP="007C2DCA">
      <w:pPr>
        <w:jc w:val="right"/>
        <w:rPr>
          <w:rFonts w:ascii="Verdana" w:hAnsi="Verdana"/>
          <w:b/>
        </w:rPr>
      </w:pPr>
      <w:r w:rsidRPr="0067346F">
        <w:rPr>
          <w:rFonts w:ascii="Verdana" w:hAnsi="Verdana"/>
          <w:b/>
        </w:rPr>
        <w:t>Burmistrz Miasta Nowy Dwór Mazowiecki</w:t>
      </w:r>
    </w:p>
    <w:p w14:paraId="6CBD50AE" w14:textId="77777777" w:rsidR="00500C15" w:rsidRPr="0067346F" w:rsidRDefault="00500C15" w:rsidP="00500C15">
      <w:pPr>
        <w:spacing w:line="276" w:lineRule="auto"/>
        <w:jc w:val="center"/>
        <w:rPr>
          <w:rFonts w:ascii="Verdana" w:hAnsi="Verdana"/>
          <w:i/>
          <w:u w:val="single"/>
        </w:rPr>
      </w:pPr>
    </w:p>
    <w:p w14:paraId="17FA296B" w14:textId="5C50DDA1" w:rsidR="001F6574" w:rsidRPr="0067346F" w:rsidRDefault="003776E5" w:rsidP="00500C15">
      <w:pPr>
        <w:spacing w:line="276" w:lineRule="auto"/>
        <w:jc w:val="center"/>
        <w:rPr>
          <w:rFonts w:ascii="Verdana" w:hAnsi="Verdana"/>
          <w:i/>
          <w:u w:val="single"/>
        </w:rPr>
      </w:pPr>
      <w:r w:rsidRPr="0067346F">
        <w:rPr>
          <w:rFonts w:ascii="Verdana" w:hAnsi="Verdana"/>
          <w:i/>
          <w:u w:val="single"/>
        </w:rPr>
        <w:t xml:space="preserve">Wniosek </w:t>
      </w:r>
      <w:r w:rsidR="00B50356" w:rsidRPr="0067346F">
        <w:rPr>
          <w:rFonts w:ascii="Verdana" w:hAnsi="Verdana"/>
          <w:i/>
          <w:u w:val="single"/>
        </w:rPr>
        <w:t>na</w:t>
      </w:r>
      <w:r w:rsidRPr="0067346F">
        <w:rPr>
          <w:rFonts w:ascii="Verdana" w:hAnsi="Verdana"/>
          <w:i/>
          <w:u w:val="single"/>
        </w:rPr>
        <w:t xml:space="preserve"> </w:t>
      </w:r>
      <w:r w:rsidR="00500C15" w:rsidRPr="0067346F">
        <w:rPr>
          <w:rFonts w:ascii="Verdana" w:hAnsi="Verdana"/>
          <w:i/>
          <w:u w:val="single"/>
        </w:rPr>
        <w:t>zakup węgla na preferencyjnych warunkach</w:t>
      </w:r>
    </w:p>
    <w:p w14:paraId="17CF0289" w14:textId="77777777" w:rsidR="00500C15" w:rsidRPr="0067346F" w:rsidRDefault="00500C15" w:rsidP="00500C15">
      <w:pPr>
        <w:spacing w:line="276" w:lineRule="auto"/>
        <w:rPr>
          <w:rFonts w:ascii="Verdana" w:hAnsi="Verdana"/>
        </w:rPr>
      </w:pPr>
    </w:p>
    <w:p w14:paraId="7313AB89" w14:textId="3A4A463E" w:rsidR="003776E5" w:rsidRPr="0067346F" w:rsidRDefault="003776E5" w:rsidP="0046715B">
      <w:pPr>
        <w:spacing w:line="276" w:lineRule="auto"/>
        <w:jc w:val="both"/>
        <w:rPr>
          <w:rFonts w:ascii="Verdana" w:hAnsi="Verdana"/>
        </w:rPr>
      </w:pPr>
      <w:r w:rsidRPr="0067346F">
        <w:rPr>
          <w:rFonts w:ascii="Verdana" w:hAnsi="Verdana"/>
        </w:rPr>
        <w:t xml:space="preserve">Zwracam się z prośbą o </w:t>
      </w:r>
      <w:r w:rsidR="00B50356" w:rsidRPr="0067346F">
        <w:rPr>
          <w:rFonts w:ascii="Verdana" w:hAnsi="Verdana"/>
        </w:rPr>
        <w:t xml:space="preserve">umożliwienie </w:t>
      </w:r>
      <w:r w:rsidR="00500C15" w:rsidRPr="0067346F">
        <w:rPr>
          <w:rFonts w:ascii="Verdana" w:hAnsi="Verdana"/>
        </w:rPr>
        <w:t>zakup</w:t>
      </w:r>
      <w:r w:rsidR="00B50356" w:rsidRPr="0067346F">
        <w:rPr>
          <w:rFonts w:ascii="Verdana" w:hAnsi="Verdana"/>
        </w:rPr>
        <w:t>u</w:t>
      </w:r>
      <w:r w:rsidR="00500C15" w:rsidRPr="0067346F">
        <w:rPr>
          <w:rFonts w:ascii="Verdana" w:hAnsi="Verdana"/>
        </w:rPr>
        <w:t xml:space="preserve"> węgla na preferencyjnych warunkach</w:t>
      </w:r>
      <w:r w:rsidRPr="0067346F">
        <w:rPr>
          <w:rFonts w:ascii="Verdana" w:hAnsi="Verdana"/>
        </w:rPr>
        <w:t xml:space="preserve"> </w:t>
      </w:r>
      <w:r w:rsidR="0046715B" w:rsidRPr="0067346F">
        <w:rPr>
          <w:rFonts w:ascii="Verdana" w:hAnsi="Verdana"/>
        </w:rPr>
        <w:br/>
      </w:r>
      <w:r w:rsidRPr="0067346F">
        <w:rPr>
          <w:rFonts w:ascii="Verdana" w:hAnsi="Verdana"/>
        </w:rPr>
        <w:t>w</w:t>
      </w:r>
      <w:r w:rsidR="0046715B" w:rsidRPr="0067346F">
        <w:rPr>
          <w:rFonts w:ascii="Verdana" w:hAnsi="Verdana"/>
        </w:rPr>
        <w:t xml:space="preserve"> </w:t>
      </w:r>
      <w:r w:rsidRPr="0067346F">
        <w:rPr>
          <w:rFonts w:ascii="Verdana" w:hAnsi="Verdana"/>
        </w:rPr>
        <w:t xml:space="preserve">nieruchomości </w:t>
      </w:r>
      <w:r w:rsidR="00B50356" w:rsidRPr="0067346F">
        <w:rPr>
          <w:rFonts w:ascii="Verdana" w:hAnsi="Verdana"/>
        </w:rPr>
        <w:t>do</w:t>
      </w:r>
      <w:r w:rsidRPr="0067346F">
        <w:rPr>
          <w:rFonts w:ascii="Verdana" w:hAnsi="Verdana"/>
        </w:rPr>
        <w:t xml:space="preserve"> ul. ……………</w:t>
      </w:r>
      <w:r w:rsidR="0046715B" w:rsidRPr="0067346F">
        <w:rPr>
          <w:rFonts w:ascii="Verdana" w:hAnsi="Verdana"/>
        </w:rPr>
        <w:t>……………</w:t>
      </w:r>
      <w:r w:rsidR="0049320A" w:rsidRPr="0067346F">
        <w:rPr>
          <w:rFonts w:ascii="Verdana" w:hAnsi="Verdana"/>
        </w:rPr>
        <w:t xml:space="preserve"> </w:t>
      </w:r>
      <w:r w:rsidRPr="0067346F">
        <w:rPr>
          <w:rFonts w:ascii="Verdana" w:hAnsi="Verdana"/>
        </w:rPr>
        <w:t xml:space="preserve">nr ……… w Nowym </w:t>
      </w:r>
      <w:r w:rsidR="0049320A" w:rsidRPr="0067346F">
        <w:rPr>
          <w:rFonts w:ascii="Verdana" w:hAnsi="Verdana"/>
        </w:rPr>
        <w:t>D</w:t>
      </w:r>
      <w:r w:rsidRPr="0067346F">
        <w:rPr>
          <w:rFonts w:ascii="Verdana" w:hAnsi="Verdana"/>
        </w:rPr>
        <w:t>worze Mazowieckim.</w:t>
      </w:r>
    </w:p>
    <w:p w14:paraId="54A8936A" w14:textId="77777777" w:rsidR="003776E5" w:rsidRPr="0067346F" w:rsidRDefault="003776E5" w:rsidP="000822C3">
      <w:pPr>
        <w:pStyle w:val="Akapitzlist"/>
        <w:numPr>
          <w:ilvl w:val="0"/>
          <w:numId w:val="1"/>
        </w:numPr>
        <w:spacing w:after="0" w:line="360" w:lineRule="auto"/>
        <w:rPr>
          <w:rFonts w:ascii="Verdana" w:hAnsi="Verdana"/>
        </w:rPr>
      </w:pPr>
      <w:r w:rsidRPr="0067346F">
        <w:rPr>
          <w:rFonts w:ascii="Verdana" w:hAnsi="Verdana"/>
        </w:rPr>
        <w:t>Dane dotyczące Wnioskodawcy</w:t>
      </w:r>
    </w:p>
    <w:tbl>
      <w:tblPr>
        <w:tblStyle w:val="Tabela-Siatka"/>
        <w:tblW w:w="0" w:type="auto"/>
        <w:tblLook w:val="04A0" w:firstRow="1" w:lastRow="0" w:firstColumn="1" w:lastColumn="0" w:noHBand="0" w:noVBand="1"/>
      </w:tblPr>
      <w:tblGrid>
        <w:gridCol w:w="3256"/>
        <w:gridCol w:w="5704"/>
      </w:tblGrid>
      <w:tr w:rsidR="00486C67" w:rsidRPr="0067346F" w14:paraId="116FDC15" w14:textId="77777777" w:rsidTr="0067346F">
        <w:tc>
          <w:tcPr>
            <w:tcW w:w="3256" w:type="dxa"/>
            <w:shd w:val="clear" w:color="auto" w:fill="E7E6E6" w:themeFill="background2"/>
          </w:tcPr>
          <w:p w14:paraId="622C3208" w14:textId="77777777" w:rsidR="003776E5" w:rsidRPr="0067346F" w:rsidRDefault="003776E5" w:rsidP="003776E5">
            <w:pPr>
              <w:rPr>
                <w:rFonts w:ascii="Verdana" w:hAnsi="Verdana"/>
              </w:rPr>
            </w:pPr>
            <w:r w:rsidRPr="0067346F">
              <w:rPr>
                <w:rFonts w:ascii="Verdana" w:hAnsi="Verdana"/>
              </w:rPr>
              <w:t xml:space="preserve">Imię </w:t>
            </w:r>
          </w:p>
        </w:tc>
        <w:tc>
          <w:tcPr>
            <w:tcW w:w="5704" w:type="dxa"/>
          </w:tcPr>
          <w:p w14:paraId="548845A8" w14:textId="77777777" w:rsidR="003776E5" w:rsidRPr="0067346F" w:rsidRDefault="003776E5" w:rsidP="003776E5">
            <w:pPr>
              <w:rPr>
                <w:rFonts w:ascii="Verdana" w:hAnsi="Verdana"/>
              </w:rPr>
            </w:pPr>
          </w:p>
          <w:p w14:paraId="0AE51554" w14:textId="77777777" w:rsidR="003776E5" w:rsidRPr="0067346F" w:rsidRDefault="003776E5" w:rsidP="003776E5">
            <w:pPr>
              <w:rPr>
                <w:rFonts w:ascii="Verdana" w:hAnsi="Verdana"/>
              </w:rPr>
            </w:pPr>
          </w:p>
        </w:tc>
      </w:tr>
      <w:tr w:rsidR="00486C67" w:rsidRPr="0067346F" w14:paraId="6BF7EFA2" w14:textId="77777777" w:rsidTr="0067346F">
        <w:tc>
          <w:tcPr>
            <w:tcW w:w="3256" w:type="dxa"/>
            <w:shd w:val="clear" w:color="auto" w:fill="E7E6E6" w:themeFill="background2"/>
          </w:tcPr>
          <w:p w14:paraId="0B5ADDAF" w14:textId="3578EFA8" w:rsidR="003776E5" w:rsidRPr="0067346F" w:rsidRDefault="003776E5" w:rsidP="003776E5">
            <w:pPr>
              <w:rPr>
                <w:rFonts w:ascii="Verdana" w:hAnsi="Verdana"/>
              </w:rPr>
            </w:pPr>
            <w:r w:rsidRPr="0067346F">
              <w:rPr>
                <w:rFonts w:ascii="Verdana" w:hAnsi="Verdana"/>
              </w:rPr>
              <w:t>Nazwisko</w:t>
            </w:r>
          </w:p>
        </w:tc>
        <w:tc>
          <w:tcPr>
            <w:tcW w:w="5704" w:type="dxa"/>
          </w:tcPr>
          <w:p w14:paraId="37F74410" w14:textId="77777777" w:rsidR="003776E5" w:rsidRPr="0067346F" w:rsidRDefault="003776E5" w:rsidP="003776E5">
            <w:pPr>
              <w:rPr>
                <w:rFonts w:ascii="Verdana" w:hAnsi="Verdana"/>
              </w:rPr>
            </w:pPr>
          </w:p>
          <w:p w14:paraId="23FAEA36" w14:textId="77777777" w:rsidR="003776E5" w:rsidRPr="0067346F" w:rsidRDefault="003776E5" w:rsidP="003776E5">
            <w:pPr>
              <w:rPr>
                <w:rFonts w:ascii="Verdana" w:hAnsi="Verdana"/>
              </w:rPr>
            </w:pPr>
          </w:p>
        </w:tc>
      </w:tr>
      <w:tr w:rsidR="00486C67" w:rsidRPr="0067346F" w14:paraId="2E25404C" w14:textId="77777777" w:rsidTr="0067346F">
        <w:tc>
          <w:tcPr>
            <w:tcW w:w="3256" w:type="dxa"/>
            <w:shd w:val="clear" w:color="auto" w:fill="E7E6E6" w:themeFill="background2"/>
          </w:tcPr>
          <w:p w14:paraId="21B107C6" w14:textId="77777777" w:rsidR="003776E5" w:rsidRPr="0067346F" w:rsidRDefault="003776E5" w:rsidP="003776E5">
            <w:pPr>
              <w:rPr>
                <w:rFonts w:ascii="Verdana" w:hAnsi="Verdana"/>
              </w:rPr>
            </w:pPr>
            <w:r w:rsidRPr="0067346F">
              <w:rPr>
                <w:rFonts w:ascii="Verdana" w:hAnsi="Verdana"/>
              </w:rPr>
              <w:t xml:space="preserve">Adres do korespondencji </w:t>
            </w:r>
          </w:p>
        </w:tc>
        <w:tc>
          <w:tcPr>
            <w:tcW w:w="5704" w:type="dxa"/>
          </w:tcPr>
          <w:p w14:paraId="1F83FC64" w14:textId="77777777" w:rsidR="003776E5" w:rsidRPr="0067346F" w:rsidRDefault="003776E5" w:rsidP="003776E5">
            <w:pPr>
              <w:rPr>
                <w:rFonts w:ascii="Verdana" w:hAnsi="Verdana"/>
              </w:rPr>
            </w:pPr>
          </w:p>
          <w:p w14:paraId="25764A6B" w14:textId="77777777" w:rsidR="003776E5" w:rsidRPr="0067346F" w:rsidRDefault="003776E5" w:rsidP="003776E5">
            <w:pPr>
              <w:rPr>
                <w:rFonts w:ascii="Verdana" w:hAnsi="Verdana"/>
              </w:rPr>
            </w:pPr>
          </w:p>
          <w:p w14:paraId="4611A64A" w14:textId="77777777" w:rsidR="003776E5" w:rsidRPr="0067346F" w:rsidRDefault="003776E5" w:rsidP="003776E5">
            <w:pPr>
              <w:rPr>
                <w:rFonts w:ascii="Verdana" w:hAnsi="Verdana"/>
              </w:rPr>
            </w:pPr>
          </w:p>
        </w:tc>
      </w:tr>
      <w:tr w:rsidR="00486C67" w:rsidRPr="0067346F" w14:paraId="5FCA9D7B" w14:textId="77777777" w:rsidTr="0067346F">
        <w:tc>
          <w:tcPr>
            <w:tcW w:w="3256" w:type="dxa"/>
            <w:shd w:val="clear" w:color="auto" w:fill="E7E6E6" w:themeFill="background2"/>
          </w:tcPr>
          <w:p w14:paraId="66206E29" w14:textId="77777777" w:rsidR="003776E5" w:rsidRPr="0067346F" w:rsidRDefault="003776E5" w:rsidP="003776E5">
            <w:pPr>
              <w:rPr>
                <w:rFonts w:ascii="Verdana" w:hAnsi="Verdana"/>
              </w:rPr>
            </w:pPr>
            <w:r w:rsidRPr="0067346F">
              <w:rPr>
                <w:rFonts w:ascii="Verdana" w:hAnsi="Verdana"/>
              </w:rPr>
              <w:t>Nr telefonu</w:t>
            </w:r>
          </w:p>
        </w:tc>
        <w:tc>
          <w:tcPr>
            <w:tcW w:w="5704" w:type="dxa"/>
          </w:tcPr>
          <w:p w14:paraId="052F10D6" w14:textId="77777777" w:rsidR="003776E5" w:rsidRPr="0067346F" w:rsidRDefault="003776E5" w:rsidP="003776E5">
            <w:pPr>
              <w:rPr>
                <w:rFonts w:ascii="Verdana" w:hAnsi="Verdana"/>
              </w:rPr>
            </w:pPr>
          </w:p>
          <w:p w14:paraId="79A59178" w14:textId="77777777" w:rsidR="003776E5" w:rsidRPr="0067346F" w:rsidRDefault="003776E5" w:rsidP="003776E5">
            <w:pPr>
              <w:rPr>
                <w:rFonts w:ascii="Verdana" w:hAnsi="Verdana"/>
              </w:rPr>
            </w:pPr>
          </w:p>
        </w:tc>
      </w:tr>
      <w:tr w:rsidR="00486C67" w:rsidRPr="0067346F" w14:paraId="1558E845" w14:textId="77777777" w:rsidTr="0067346F">
        <w:trPr>
          <w:trHeight w:val="802"/>
        </w:trPr>
        <w:tc>
          <w:tcPr>
            <w:tcW w:w="3256" w:type="dxa"/>
            <w:shd w:val="clear" w:color="auto" w:fill="E7E6E6" w:themeFill="background2"/>
          </w:tcPr>
          <w:p w14:paraId="7B085F4E" w14:textId="77777777" w:rsidR="003776E5" w:rsidRPr="0067346F" w:rsidRDefault="003776E5" w:rsidP="003776E5">
            <w:pPr>
              <w:rPr>
                <w:rFonts w:ascii="Verdana" w:hAnsi="Verdana"/>
              </w:rPr>
            </w:pPr>
            <w:r w:rsidRPr="0067346F">
              <w:rPr>
                <w:rFonts w:ascii="Verdana" w:hAnsi="Verdana"/>
              </w:rPr>
              <w:t>Adres e-mail</w:t>
            </w:r>
          </w:p>
        </w:tc>
        <w:tc>
          <w:tcPr>
            <w:tcW w:w="5704" w:type="dxa"/>
          </w:tcPr>
          <w:p w14:paraId="0B3D3B8F" w14:textId="77777777" w:rsidR="003776E5" w:rsidRPr="0067346F" w:rsidRDefault="003776E5" w:rsidP="003776E5">
            <w:pPr>
              <w:rPr>
                <w:rFonts w:ascii="Verdana" w:hAnsi="Verdana"/>
              </w:rPr>
            </w:pPr>
          </w:p>
          <w:p w14:paraId="4722991E" w14:textId="77777777" w:rsidR="003776E5" w:rsidRPr="0067346F" w:rsidRDefault="003776E5" w:rsidP="003776E5">
            <w:pPr>
              <w:rPr>
                <w:rFonts w:ascii="Verdana" w:hAnsi="Verdana"/>
              </w:rPr>
            </w:pPr>
          </w:p>
        </w:tc>
      </w:tr>
    </w:tbl>
    <w:p w14:paraId="3C97F921" w14:textId="515459B0" w:rsidR="003776E5" w:rsidRPr="0067346F" w:rsidRDefault="003776E5" w:rsidP="000B03A6">
      <w:pPr>
        <w:pStyle w:val="Akapitzlist"/>
        <w:rPr>
          <w:rFonts w:ascii="Verdana" w:hAnsi="Verdana"/>
        </w:rPr>
      </w:pPr>
    </w:p>
    <w:p w14:paraId="7C74CF54" w14:textId="0A0B7B19" w:rsidR="000B03A6" w:rsidRPr="0067346F" w:rsidRDefault="000B03A6" w:rsidP="000822C3">
      <w:pPr>
        <w:pStyle w:val="Akapitzlist"/>
        <w:numPr>
          <w:ilvl w:val="0"/>
          <w:numId w:val="1"/>
        </w:numPr>
        <w:spacing w:line="360" w:lineRule="auto"/>
        <w:rPr>
          <w:rFonts w:ascii="Verdana" w:hAnsi="Verdana"/>
        </w:rPr>
      </w:pPr>
      <w:r w:rsidRPr="0067346F">
        <w:rPr>
          <w:rFonts w:ascii="Verdana" w:hAnsi="Verdana"/>
        </w:rPr>
        <w:t xml:space="preserve">Informacje na temat planowanego </w:t>
      </w:r>
      <w:r w:rsidR="00270D8F">
        <w:rPr>
          <w:rFonts w:ascii="Verdana" w:hAnsi="Verdana"/>
        </w:rPr>
        <w:t>z</w:t>
      </w:r>
      <w:r w:rsidRPr="0067346F">
        <w:rPr>
          <w:rFonts w:ascii="Verdana" w:hAnsi="Verdana"/>
        </w:rPr>
        <w:t>akupu</w:t>
      </w:r>
    </w:p>
    <w:tbl>
      <w:tblPr>
        <w:tblStyle w:val="Tabela-Siatka"/>
        <w:tblW w:w="9067" w:type="dxa"/>
        <w:tblLook w:val="04A0" w:firstRow="1" w:lastRow="0" w:firstColumn="1" w:lastColumn="0" w:noHBand="0" w:noVBand="1"/>
      </w:tblPr>
      <w:tblGrid>
        <w:gridCol w:w="3389"/>
        <w:gridCol w:w="1072"/>
        <w:gridCol w:w="3534"/>
        <w:gridCol w:w="1072"/>
      </w:tblGrid>
      <w:tr w:rsidR="00486C67" w:rsidRPr="0067346F" w14:paraId="1F1B5727" w14:textId="77777777" w:rsidTr="00796249">
        <w:trPr>
          <w:trHeight w:val="467"/>
        </w:trPr>
        <w:tc>
          <w:tcPr>
            <w:tcW w:w="9067" w:type="dxa"/>
            <w:gridSpan w:val="4"/>
            <w:shd w:val="clear" w:color="auto" w:fill="E7E6E6" w:themeFill="background2"/>
            <w:vAlign w:val="center"/>
          </w:tcPr>
          <w:p w14:paraId="2D3D2E06" w14:textId="0C2B9D74" w:rsidR="00481A27" w:rsidRPr="00C12121" w:rsidRDefault="000B03A6" w:rsidP="000B03A6">
            <w:pPr>
              <w:pStyle w:val="Akapitzlist"/>
              <w:jc w:val="center"/>
              <w:rPr>
                <w:rFonts w:ascii="Verdana" w:hAnsi="Verdana"/>
                <w:b/>
                <w:bCs/>
              </w:rPr>
            </w:pPr>
            <w:r w:rsidRPr="00C12121">
              <w:rPr>
                <w:rFonts w:ascii="Verdana" w:hAnsi="Verdana"/>
                <w:b/>
                <w:bCs/>
              </w:rPr>
              <w:t>Deklarowana ilość węgla (maksymalnie do 3 ton)</w:t>
            </w:r>
          </w:p>
        </w:tc>
      </w:tr>
      <w:tr w:rsidR="000B03A6" w:rsidRPr="0067346F" w14:paraId="69AD4330" w14:textId="77777777" w:rsidTr="00796249">
        <w:trPr>
          <w:trHeight w:val="344"/>
        </w:trPr>
        <w:tc>
          <w:tcPr>
            <w:tcW w:w="9067" w:type="dxa"/>
            <w:gridSpan w:val="4"/>
            <w:vAlign w:val="center"/>
          </w:tcPr>
          <w:p w14:paraId="49CA1C52" w14:textId="193FE4A1" w:rsidR="000B03A6" w:rsidRPr="0067346F" w:rsidRDefault="000B03A6" w:rsidP="00481A27">
            <w:pPr>
              <w:rPr>
                <w:rFonts w:ascii="Verdana" w:hAnsi="Verdana"/>
              </w:rPr>
            </w:pPr>
            <w:r w:rsidRPr="0067346F">
              <w:rPr>
                <w:rFonts w:ascii="Verdana" w:hAnsi="Verdana"/>
              </w:rPr>
              <w:t>I transza (maksymalnie do 1,5 tony)</w:t>
            </w:r>
          </w:p>
        </w:tc>
      </w:tr>
      <w:tr w:rsidR="00C12121" w:rsidRPr="0067346F" w14:paraId="6982F1DD" w14:textId="77777777" w:rsidTr="00ED27A5">
        <w:trPr>
          <w:trHeight w:val="621"/>
        </w:trPr>
        <w:tc>
          <w:tcPr>
            <w:tcW w:w="3549" w:type="dxa"/>
            <w:shd w:val="clear" w:color="auto" w:fill="E7E6E6" w:themeFill="background2"/>
            <w:vAlign w:val="center"/>
          </w:tcPr>
          <w:p w14:paraId="19385E3C" w14:textId="788F9E73" w:rsidR="00481A27" w:rsidRPr="0067346F" w:rsidRDefault="00C12121" w:rsidP="00C12121">
            <w:pPr>
              <w:jc w:val="center"/>
              <w:rPr>
                <w:rFonts w:ascii="Verdana" w:hAnsi="Verdana"/>
              </w:rPr>
            </w:pPr>
            <w:r w:rsidRPr="0067346F">
              <w:rPr>
                <w:rFonts w:ascii="Verdana" w:hAnsi="Verdana"/>
              </w:rPr>
              <w:t>Do 30 listopada 2022r.</w:t>
            </w:r>
          </w:p>
        </w:tc>
        <w:tc>
          <w:tcPr>
            <w:tcW w:w="1134" w:type="dxa"/>
            <w:shd w:val="clear" w:color="auto" w:fill="auto"/>
            <w:vAlign w:val="center"/>
          </w:tcPr>
          <w:p w14:paraId="2283EFA0" w14:textId="31893A55" w:rsidR="00481A27" w:rsidRPr="0067346F" w:rsidRDefault="00481A27" w:rsidP="00481A27">
            <w:pPr>
              <w:jc w:val="center"/>
              <w:rPr>
                <w:rFonts w:ascii="Verdana" w:hAnsi="Verdana"/>
              </w:rPr>
            </w:pPr>
          </w:p>
        </w:tc>
        <w:tc>
          <w:tcPr>
            <w:tcW w:w="3710" w:type="dxa"/>
            <w:shd w:val="clear" w:color="auto" w:fill="E7E6E6" w:themeFill="background2"/>
            <w:vAlign w:val="center"/>
          </w:tcPr>
          <w:p w14:paraId="3A8CA012" w14:textId="0FCB9315" w:rsidR="00481A27" w:rsidRPr="0067346F" w:rsidRDefault="00C12121" w:rsidP="00481A27">
            <w:pPr>
              <w:jc w:val="center"/>
              <w:rPr>
                <w:rFonts w:ascii="Verdana" w:hAnsi="Verdana"/>
              </w:rPr>
            </w:pPr>
            <w:r w:rsidRPr="0067346F">
              <w:rPr>
                <w:rFonts w:ascii="Verdana" w:hAnsi="Verdana"/>
              </w:rPr>
              <w:t>Do 31 grudnia 2022r</w:t>
            </w:r>
            <w:r>
              <w:rPr>
                <w:rFonts w:ascii="Verdana" w:hAnsi="Verdana"/>
              </w:rPr>
              <w:t>.</w:t>
            </w:r>
          </w:p>
        </w:tc>
        <w:tc>
          <w:tcPr>
            <w:tcW w:w="1134" w:type="dxa"/>
            <w:shd w:val="clear" w:color="auto" w:fill="auto"/>
            <w:vAlign w:val="center"/>
          </w:tcPr>
          <w:p w14:paraId="3FE5AF4D" w14:textId="5F746821" w:rsidR="00481A27" w:rsidRPr="0067346F" w:rsidRDefault="00481A27" w:rsidP="00481A27">
            <w:pPr>
              <w:jc w:val="center"/>
              <w:rPr>
                <w:rFonts w:ascii="Verdana" w:hAnsi="Verdana"/>
              </w:rPr>
            </w:pPr>
          </w:p>
        </w:tc>
      </w:tr>
      <w:tr w:rsidR="0067346F" w:rsidRPr="0067346F" w14:paraId="7C1641DE" w14:textId="77777777" w:rsidTr="00796249">
        <w:trPr>
          <w:trHeight w:val="430"/>
        </w:trPr>
        <w:tc>
          <w:tcPr>
            <w:tcW w:w="9067" w:type="dxa"/>
            <w:gridSpan w:val="4"/>
            <w:vAlign w:val="center"/>
          </w:tcPr>
          <w:p w14:paraId="64ED3BA6" w14:textId="3C0B21AE" w:rsidR="0067346F" w:rsidRPr="0067346F" w:rsidRDefault="0067346F" w:rsidP="0067346F">
            <w:pPr>
              <w:rPr>
                <w:rFonts w:ascii="Verdana" w:hAnsi="Verdana"/>
              </w:rPr>
            </w:pPr>
            <w:r w:rsidRPr="0067346F">
              <w:rPr>
                <w:rFonts w:ascii="Verdana" w:hAnsi="Verdana"/>
              </w:rPr>
              <w:t>II transza (maksymalnie do 1,5 tony)</w:t>
            </w:r>
          </w:p>
        </w:tc>
      </w:tr>
      <w:tr w:rsidR="00C12121" w:rsidRPr="0067346F" w14:paraId="20DC985E" w14:textId="77777777" w:rsidTr="00ED27A5">
        <w:trPr>
          <w:trHeight w:val="692"/>
        </w:trPr>
        <w:tc>
          <w:tcPr>
            <w:tcW w:w="3549" w:type="dxa"/>
            <w:shd w:val="clear" w:color="auto" w:fill="E7E6E6" w:themeFill="background2"/>
            <w:vAlign w:val="center"/>
          </w:tcPr>
          <w:p w14:paraId="5F85A3C5" w14:textId="215DB772" w:rsidR="00481A27" w:rsidRPr="0067346F" w:rsidRDefault="00C12121" w:rsidP="00C12121">
            <w:pPr>
              <w:jc w:val="center"/>
              <w:rPr>
                <w:rFonts w:ascii="Verdana" w:hAnsi="Verdana"/>
              </w:rPr>
            </w:pPr>
            <w:r w:rsidRPr="0067346F">
              <w:rPr>
                <w:rFonts w:ascii="Verdana" w:hAnsi="Verdana"/>
              </w:rPr>
              <w:t>Do 28 lutego 2023r.</w:t>
            </w:r>
          </w:p>
        </w:tc>
        <w:tc>
          <w:tcPr>
            <w:tcW w:w="1134" w:type="dxa"/>
            <w:shd w:val="clear" w:color="auto" w:fill="auto"/>
            <w:vAlign w:val="center"/>
          </w:tcPr>
          <w:p w14:paraId="0A51E049" w14:textId="1DAD6DE5" w:rsidR="00481A27" w:rsidRPr="0067346F" w:rsidRDefault="00481A27" w:rsidP="0067346F">
            <w:pPr>
              <w:jc w:val="center"/>
              <w:rPr>
                <w:rFonts w:ascii="Verdana" w:hAnsi="Verdana"/>
              </w:rPr>
            </w:pPr>
          </w:p>
        </w:tc>
        <w:tc>
          <w:tcPr>
            <w:tcW w:w="1134" w:type="dxa"/>
            <w:shd w:val="clear" w:color="auto" w:fill="E7E6E6" w:themeFill="background2"/>
            <w:vAlign w:val="center"/>
          </w:tcPr>
          <w:p w14:paraId="0215F829" w14:textId="64BE0F55" w:rsidR="00481A27" w:rsidRPr="0067346F" w:rsidRDefault="00C12121" w:rsidP="00481A27">
            <w:pPr>
              <w:jc w:val="center"/>
              <w:rPr>
                <w:rFonts w:ascii="Verdana" w:hAnsi="Verdana"/>
              </w:rPr>
            </w:pPr>
            <w:r w:rsidRPr="0067346F">
              <w:rPr>
                <w:rFonts w:ascii="Verdana" w:hAnsi="Verdana"/>
              </w:rPr>
              <w:t>Do 30 kwietnia 2022r.</w:t>
            </w:r>
          </w:p>
        </w:tc>
        <w:tc>
          <w:tcPr>
            <w:tcW w:w="1134" w:type="dxa"/>
            <w:shd w:val="clear" w:color="auto" w:fill="auto"/>
            <w:vAlign w:val="center"/>
          </w:tcPr>
          <w:p w14:paraId="1FDDF3BF" w14:textId="15D69926" w:rsidR="00481A27" w:rsidRPr="0067346F" w:rsidRDefault="00481A27" w:rsidP="00481A27">
            <w:pPr>
              <w:jc w:val="center"/>
              <w:rPr>
                <w:rFonts w:ascii="Verdana" w:hAnsi="Verdana"/>
              </w:rPr>
            </w:pPr>
          </w:p>
        </w:tc>
      </w:tr>
    </w:tbl>
    <w:p w14:paraId="5EFC3086" w14:textId="1C9A7996" w:rsidR="002D3EAD" w:rsidRDefault="00796249" w:rsidP="00481A27">
      <w:pPr>
        <w:rPr>
          <w:rFonts w:ascii="Verdana" w:hAnsi="Verdana"/>
        </w:rPr>
      </w:pPr>
      <w:r>
        <w:rPr>
          <w:rFonts w:ascii="Verdana" w:hAnsi="Verdana"/>
        </w:rPr>
        <w:t xml:space="preserve">* proszę o podanie wartości w </w:t>
      </w:r>
      <w:r>
        <w:rPr>
          <w:rFonts w:ascii="Verdana" w:hAnsi="Verdana"/>
          <w:b/>
          <w:bCs/>
        </w:rPr>
        <w:t xml:space="preserve">tonach </w:t>
      </w:r>
      <w:r>
        <w:rPr>
          <w:rFonts w:ascii="Verdana" w:hAnsi="Verdana"/>
        </w:rPr>
        <w:t xml:space="preserve">w kolumnach </w:t>
      </w:r>
      <w:r w:rsidRPr="00796249">
        <w:rPr>
          <w:rFonts w:ascii="Verdana" w:hAnsi="Verdana"/>
          <w:b/>
          <w:bCs/>
        </w:rPr>
        <w:t>po prawej</w:t>
      </w:r>
    </w:p>
    <w:tbl>
      <w:tblPr>
        <w:tblStyle w:val="Tabela-Siatka"/>
        <w:tblW w:w="0" w:type="auto"/>
        <w:tblLook w:val="04A0" w:firstRow="1" w:lastRow="0" w:firstColumn="1" w:lastColumn="0" w:noHBand="0" w:noVBand="1"/>
      </w:tblPr>
      <w:tblGrid>
        <w:gridCol w:w="1838"/>
        <w:gridCol w:w="7224"/>
      </w:tblGrid>
      <w:tr w:rsidR="002D3EAD" w14:paraId="7AFD0BAF" w14:textId="77777777" w:rsidTr="00ED27A5">
        <w:trPr>
          <w:trHeight w:val="540"/>
        </w:trPr>
        <w:tc>
          <w:tcPr>
            <w:tcW w:w="9062" w:type="dxa"/>
            <w:gridSpan w:val="2"/>
            <w:shd w:val="clear" w:color="auto" w:fill="E7E6E6" w:themeFill="background2"/>
            <w:vAlign w:val="center"/>
          </w:tcPr>
          <w:p w14:paraId="538D9E41" w14:textId="7871719E" w:rsidR="002D3EAD" w:rsidRDefault="002D3EAD" w:rsidP="002D3EAD">
            <w:pPr>
              <w:jc w:val="center"/>
              <w:rPr>
                <w:rFonts w:ascii="Verdana" w:hAnsi="Verdana"/>
              </w:rPr>
            </w:pPr>
            <w:r w:rsidRPr="0067346F">
              <w:rPr>
                <w:rFonts w:ascii="Verdana" w:hAnsi="Verdana"/>
                <w:b/>
                <w:bCs/>
              </w:rPr>
              <w:t>Sortyment (proszę wybrać preferowany rodzaj węgla do zakupu)</w:t>
            </w:r>
          </w:p>
        </w:tc>
      </w:tr>
      <w:tr w:rsidR="002D3EAD" w14:paraId="58BE4C42" w14:textId="77777777" w:rsidTr="002D3EAD">
        <w:trPr>
          <w:trHeight w:val="385"/>
        </w:trPr>
        <w:tc>
          <w:tcPr>
            <w:tcW w:w="1838" w:type="dxa"/>
            <w:shd w:val="clear" w:color="auto" w:fill="E7E6E6" w:themeFill="background2"/>
            <w:vAlign w:val="center"/>
          </w:tcPr>
          <w:p w14:paraId="2DC402F9" w14:textId="27DA63BC" w:rsidR="002D3EAD" w:rsidRPr="0067346F" w:rsidRDefault="002D3EAD" w:rsidP="002D3EAD">
            <w:pPr>
              <w:jc w:val="center"/>
              <w:rPr>
                <w:rFonts w:ascii="Verdana" w:hAnsi="Verdana"/>
                <w:b/>
                <w:bCs/>
              </w:rPr>
            </w:pPr>
            <w:r>
              <w:rPr>
                <w:rFonts w:ascii="Verdana" w:hAnsi="Verdana"/>
                <w:b/>
                <w:bCs/>
              </w:rPr>
              <w:t>orzech</w:t>
            </w:r>
          </w:p>
        </w:tc>
        <w:tc>
          <w:tcPr>
            <w:tcW w:w="7224" w:type="dxa"/>
            <w:shd w:val="clear" w:color="auto" w:fill="FFFFFF" w:themeFill="background1"/>
          </w:tcPr>
          <w:p w14:paraId="0F29FC3C" w14:textId="35F25C19" w:rsidR="002D3EAD" w:rsidRPr="0067346F" w:rsidRDefault="002D3EAD" w:rsidP="002D3EAD">
            <w:pPr>
              <w:jc w:val="center"/>
              <w:rPr>
                <w:rFonts w:ascii="Verdana" w:hAnsi="Verdana"/>
                <w:b/>
                <w:bCs/>
              </w:rPr>
            </w:pPr>
          </w:p>
        </w:tc>
      </w:tr>
      <w:tr w:rsidR="002D3EAD" w14:paraId="06BD1D92" w14:textId="77777777" w:rsidTr="002D3EAD">
        <w:trPr>
          <w:trHeight w:val="404"/>
        </w:trPr>
        <w:tc>
          <w:tcPr>
            <w:tcW w:w="1838" w:type="dxa"/>
            <w:shd w:val="clear" w:color="auto" w:fill="E7E6E6" w:themeFill="background2"/>
            <w:vAlign w:val="center"/>
          </w:tcPr>
          <w:p w14:paraId="6E3B4ACF" w14:textId="000D8E72" w:rsidR="002D3EAD" w:rsidRDefault="002D3EAD" w:rsidP="002D3EAD">
            <w:pPr>
              <w:jc w:val="center"/>
              <w:rPr>
                <w:rFonts w:ascii="Verdana" w:hAnsi="Verdana"/>
                <w:b/>
                <w:bCs/>
              </w:rPr>
            </w:pPr>
            <w:r>
              <w:rPr>
                <w:rFonts w:ascii="Verdana" w:hAnsi="Verdana"/>
                <w:b/>
                <w:bCs/>
              </w:rPr>
              <w:t>groszek</w:t>
            </w:r>
          </w:p>
        </w:tc>
        <w:tc>
          <w:tcPr>
            <w:tcW w:w="7224" w:type="dxa"/>
            <w:shd w:val="clear" w:color="auto" w:fill="FFFFFF" w:themeFill="background1"/>
          </w:tcPr>
          <w:p w14:paraId="73B1CAC7" w14:textId="77777777" w:rsidR="002D3EAD" w:rsidRPr="0067346F" w:rsidRDefault="002D3EAD" w:rsidP="002D3EAD">
            <w:pPr>
              <w:jc w:val="center"/>
              <w:rPr>
                <w:rFonts w:ascii="Verdana" w:hAnsi="Verdana"/>
                <w:b/>
                <w:bCs/>
              </w:rPr>
            </w:pPr>
          </w:p>
        </w:tc>
      </w:tr>
      <w:tr w:rsidR="002D3EAD" w14:paraId="2F8CF6D2" w14:textId="77777777" w:rsidTr="002D3EAD">
        <w:trPr>
          <w:trHeight w:val="423"/>
        </w:trPr>
        <w:tc>
          <w:tcPr>
            <w:tcW w:w="1838" w:type="dxa"/>
            <w:shd w:val="clear" w:color="auto" w:fill="E7E6E6" w:themeFill="background2"/>
            <w:vAlign w:val="center"/>
          </w:tcPr>
          <w:p w14:paraId="0D5AFC62" w14:textId="5A61D241" w:rsidR="002D3EAD" w:rsidRDefault="002D3EAD" w:rsidP="002D3EAD">
            <w:pPr>
              <w:jc w:val="center"/>
              <w:rPr>
                <w:rFonts w:ascii="Verdana" w:hAnsi="Verdana"/>
                <w:b/>
                <w:bCs/>
              </w:rPr>
            </w:pPr>
            <w:r>
              <w:rPr>
                <w:rFonts w:ascii="Verdana" w:hAnsi="Verdana"/>
                <w:b/>
                <w:bCs/>
              </w:rPr>
              <w:t>miał</w:t>
            </w:r>
          </w:p>
        </w:tc>
        <w:tc>
          <w:tcPr>
            <w:tcW w:w="7224" w:type="dxa"/>
            <w:shd w:val="clear" w:color="auto" w:fill="FFFFFF" w:themeFill="background1"/>
          </w:tcPr>
          <w:p w14:paraId="7690E423" w14:textId="77777777" w:rsidR="002D3EAD" w:rsidRPr="0067346F" w:rsidRDefault="002D3EAD" w:rsidP="002D3EAD">
            <w:pPr>
              <w:jc w:val="center"/>
              <w:rPr>
                <w:rFonts w:ascii="Verdana" w:hAnsi="Verdana"/>
                <w:b/>
                <w:bCs/>
              </w:rPr>
            </w:pPr>
          </w:p>
        </w:tc>
      </w:tr>
    </w:tbl>
    <w:p w14:paraId="7615FBFC" w14:textId="43161E28" w:rsidR="002D3EAD" w:rsidRDefault="002D3EAD" w:rsidP="00481A27">
      <w:pPr>
        <w:rPr>
          <w:rFonts w:ascii="Verdana" w:hAnsi="Verdana"/>
        </w:rPr>
      </w:pPr>
    </w:p>
    <w:p w14:paraId="6E786003" w14:textId="77777777" w:rsidR="00ED27A5" w:rsidRDefault="00ED27A5" w:rsidP="00796249">
      <w:pPr>
        <w:spacing w:line="276" w:lineRule="auto"/>
        <w:rPr>
          <w:rFonts w:ascii="Verdana" w:hAnsi="Verdana"/>
          <w:b/>
          <w:bCs/>
        </w:rPr>
      </w:pPr>
    </w:p>
    <w:p w14:paraId="041B3132" w14:textId="03585318" w:rsidR="00ED27A5" w:rsidRDefault="00ED27A5" w:rsidP="00796249">
      <w:pPr>
        <w:spacing w:line="276" w:lineRule="auto"/>
        <w:rPr>
          <w:rFonts w:ascii="Verdana" w:hAnsi="Verdana"/>
          <w:b/>
          <w:bCs/>
        </w:rPr>
      </w:pPr>
      <w:r w:rsidRPr="0067346F">
        <w:rPr>
          <w:rFonts w:ascii="Verdana" w:hAnsi="Verdana"/>
          <w:b/>
          <w:bCs/>
        </w:rPr>
        <w:lastRenderedPageBreak/>
        <w:t>Czy dokonano wcześniej zakupu węgla na preferencyjnych warunkach?</w:t>
      </w:r>
    </w:p>
    <w:tbl>
      <w:tblPr>
        <w:tblStyle w:val="Tabela-Siatka"/>
        <w:tblW w:w="0" w:type="auto"/>
        <w:tblLook w:val="04A0" w:firstRow="1" w:lastRow="0" w:firstColumn="1" w:lastColumn="0" w:noHBand="0" w:noVBand="1"/>
      </w:tblPr>
      <w:tblGrid>
        <w:gridCol w:w="1136"/>
        <w:gridCol w:w="1136"/>
        <w:gridCol w:w="1136"/>
        <w:gridCol w:w="1136"/>
      </w:tblGrid>
      <w:tr w:rsidR="00ED27A5" w14:paraId="1B0BA614" w14:textId="77777777" w:rsidTr="00916870">
        <w:trPr>
          <w:trHeight w:val="650"/>
        </w:trPr>
        <w:tc>
          <w:tcPr>
            <w:tcW w:w="1136" w:type="dxa"/>
            <w:shd w:val="clear" w:color="auto" w:fill="E7E6E6" w:themeFill="background2"/>
            <w:vAlign w:val="center"/>
          </w:tcPr>
          <w:p w14:paraId="5F1D394A" w14:textId="77777777" w:rsidR="00ED27A5" w:rsidRDefault="00ED27A5" w:rsidP="00916870">
            <w:pPr>
              <w:jc w:val="center"/>
              <w:rPr>
                <w:rFonts w:ascii="Verdana" w:hAnsi="Verdana"/>
              </w:rPr>
            </w:pPr>
            <w:r>
              <w:rPr>
                <w:rFonts w:ascii="Verdana" w:hAnsi="Verdana"/>
              </w:rPr>
              <w:t>TAK</w:t>
            </w:r>
          </w:p>
        </w:tc>
        <w:tc>
          <w:tcPr>
            <w:tcW w:w="1136" w:type="dxa"/>
            <w:vAlign w:val="center"/>
          </w:tcPr>
          <w:p w14:paraId="7F2BB3CE" w14:textId="77777777" w:rsidR="00ED27A5" w:rsidRDefault="00ED27A5" w:rsidP="00916870">
            <w:pPr>
              <w:jc w:val="center"/>
              <w:rPr>
                <w:rFonts w:ascii="Verdana" w:hAnsi="Verdana"/>
              </w:rPr>
            </w:pPr>
          </w:p>
        </w:tc>
        <w:tc>
          <w:tcPr>
            <w:tcW w:w="1136" w:type="dxa"/>
            <w:shd w:val="clear" w:color="auto" w:fill="E7E6E6" w:themeFill="background2"/>
            <w:vAlign w:val="center"/>
          </w:tcPr>
          <w:p w14:paraId="4A9DE391" w14:textId="77777777" w:rsidR="00ED27A5" w:rsidRDefault="00ED27A5" w:rsidP="00916870">
            <w:pPr>
              <w:jc w:val="center"/>
              <w:rPr>
                <w:rFonts w:ascii="Verdana" w:hAnsi="Verdana"/>
              </w:rPr>
            </w:pPr>
            <w:r>
              <w:rPr>
                <w:rFonts w:ascii="Verdana" w:hAnsi="Verdana"/>
              </w:rPr>
              <w:t>NIE</w:t>
            </w:r>
          </w:p>
        </w:tc>
        <w:tc>
          <w:tcPr>
            <w:tcW w:w="1136" w:type="dxa"/>
            <w:vAlign w:val="center"/>
          </w:tcPr>
          <w:p w14:paraId="263003B9" w14:textId="77777777" w:rsidR="00ED27A5" w:rsidRDefault="00ED27A5" w:rsidP="00916870">
            <w:pPr>
              <w:jc w:val="center"/>
              <w:rPr>
                <w:rFonts w:ascii="Verdana" w:hAnsi="Verdana"/>
              </w:rPr>
            </w:pPr>
          </w:p>
        </w:tc>
      </w:tr>
    </w:tbl>
    <w:p w14:paraId="6300B3B5" w14:textId="58CE1D0D" w:rsidR="00ED27A5" w:rsidRDefault="00ED27A5" w:rsidP="00796249">
      <w:pPr>
        <w:spacing w:line="276" w:lineRule="auto"/>
        <w:rPr>
          <w:rFonts w:ascii="Verdana" w:hAnsi="Verdana"/>
          <w:b/>
          <w:bCs/>
        </w:rPr>
      </w:pPr>
    </w:p>
    <w:p w14:paraId="763D696A" w14:textId="0B29EEF0" w:rsidR="00966E09" w:rsidRDefault="00966E09" w:rsidP="00966E09">
      <w:pPr>
        <w:spacing w:line="276" w:lineRule="auto"/>
        <w:jc w:val="both"/>
        <w:rPr>
          <w:rFonts w:ascii="Verdana" w:hAnsi="Verdana"/>
        </w:rPr>
      </w:pPr>
      <w:r>
        <w:rPr>
          <w:rFonts w:ascii="Verdana" w:hAnsi="Verdana"/>
        </w:rPr>
        <w:t>Jeśli wcześniej dokonano zakupu węgla na preferencyjnych warunkach proszę wskazać ilość zakupionego wcześniej węgla ……………………………………………………………</w:t>
      </w:r>
    </w:p>
    <w:p w14:paraId="62C02263" w14:textId="77777777" w:rsidR="00966E09" w:rsidRPr="00966E09" w:rsidRDefault="00966E09" w:rsidP="00966E09">
      <w:pPr>
        <w:spacing w:line="276" w:lineRule="auto"/>
        <w:jc w:val="both"/>
        <w:rPr>
          <w:rFonts w:ascii="Verdana" w:hAnsi="Verdana"/>
        </w:rPr>
      </w:pPr>
    </w:p>
    <w:p w14:paraId="428FB694" w14:textId="254C8872" w:rsidR="00796249" w:rsidRPr="00796249" w:rsidRDefault="00796249" w:rsidP="00796249">
      <w:pPr>
        <w:spacing w:line="276" w:lineRule="auto"/>
        <w:rPr>
          <w:rFonts w:ascii="Verdana" w:hAnsi="Verdana"/>
          <w:b/>
          <w:bCs/>
        </w:rPr>
      </w:pPr>
      <w:r w:rsidRPr="00796249">
        <w:rPr>
          <w:rFonts w:ascii="Verdana" w:hAnsi="Verdana"/>
          <w:b/>
          <w:bCs/>
        </w:rPr>
        <w:t>Czy otrzymano dodatek węglowy z Ośrodka Pomocy Społecznej w Nowy Dworze Mazowieckim</w:t>
      </w:r>
      <w:r>
        <w:rPr>
          <w:rFonts w:ascii="Verdana" w:hAnsi="Verdana"/>
          <w:b/>
          <w:bCs/>
        </w:rPr>
        <w:t xml:space="preserve"> (poprawne zaznaczyć „x”)</w:t>
      </w:r>
      <w:r w:rsidRPr="00796249">
        <w:rPr>
          <w:rFonts w:ascii="Verdana" w:hAnsi="Verdana"/>
          <w:b/>
          <w:bCs/>
        </w:rPr>
        <w:t>?</w:t>
      </w:r>
    </w:p>
    <w:tbl>
      <w:tblPr>
        <w:tblStyle w:val="Tabela-Siatka"/>
        <w:tblW w:w="0" w:type="auto"/>
        <w:tblLook w:val="04A0" w:firstRow="1" w:lastRow="0" w:firstColumn="1" w:lastColumn="0" w:noHBand="0" w:noVBand="1"/>
      </w:tblPr>
      <w:tblGrid>
        <w:gridCol w:w="1136"/>
        <w:gridCol w:w="1136"/>
        <w:gridCol w:w="1136"/>
        <w:gridCol w:w="1136"/>
      </w:tblGrid>
      <w:tr w:rsidR="00796249" w14:paraId="0667D3A4" w14:textId="77777777" w:rsidTr="00796249">
        <w:trPr>
          <w:trHeight w:val="650"/>
        </w:trPr>
        <w:tc>
          <w:tcPr>
            <w:tcW w:w="1136" w:type="dxa"/>
            <w:shd w:val="clear" w:color="auto" w:fill="E7E6E6" w:themeFill="background2"/>
            <w:vAlign w:val="center"/>
          </w:tcPr>
          <w:p w14:paraId="0E365A26" w14:textId="507AC41E" w:rsidR="00796249" w:rsidRDefault="00796249" w:rsidP="00796249">
            <w:pPr>
              <w:jc w:val="center"/>
              <w:rPr>
                <w:rFonts w:ascii="Verdana" w:hAnsi="Verdana"/>
              </w:rPr>
            </w:pPr>
            <w:r>
              <w:rPr>
                <w:rFonts w:ascii="Verdana" w:hAnsi="Verdana"/>
              </w:rPr>
              <w:t>TAK</w:t>
            </w:r>
          </w:p>
        </w:tc>
        <w:tc>
          <w:tcPr>
            <w:tcW w:w="1136" w:type="dxa"/>
            <w:vAlign w:val="center"/>
          </w:tcPr>
          <w:p w14:paraId="562D12B5" w14:textId="77777777" w:rsidR="00796249" w:rsidRDefault="00796249" w:rsidP="00796249">
            <w:pPr>
              <w:jc w:val="center"/>
              <w:rPr>
                <w:rFonts w:ascii="Verdana" w:hAnsi="Verdana"/>
              </w:rPr>
            </w:pPr>
          </w:p>
        </w:tc>
        <w:tc>
          <w:tcPr>
            <w:tcW w:w="1136" w:type="dxa"/>
            <w:shd w:val="clear" w:color="auto" w:fill="E7E6E6" w:themeFill="background2"/>
            <w:vAlign w:val="center"/>
          </w:tcPr>
          <w:p w14:paraId="1A339EB8" w14:textId="291983A5" w:rsidR="00796249" w:rsidRDefault="00796249" w:rsidP="00796249">
            <w:pPr>
              <w:jc w:val="center"/>
              <w:rPr>
                <w:rFonts w:ascii="Verdana" w:hAnsi="Verdana"/>
              </w:rPr>
            </w:pPr>
            <w:r>
              <w:rPr>
                <w:rFonts w:ascii="Verdana" w:hAnsi="Verdana"/>
              </w:rPr>
              <w:t>NIE</w:t>
            </w:r>
          </w:p>
        </w:tc>
        <w:tc>
          <w:tcPr>
            <w:tcW w:w="1136" w:type="dxa"/>
            <w:vAlign w:val="center"/>
          </w:tcPr>
          <w:p w14:paraId="495CC113" w14:textId="77777777" w:rsidR="00796249" w:rsidRDefault="00796249" w:rsidP="00796249">
            <w:pPr>
              <w:jc w:val="center"/>
              <w:rPr>
                <w:rFonts w:ascii="Verdana" w:hAnsi="Verdana"/>
              </w:rPr>
            </w:pPr>
          </w:p>
        </w:tc>
      </w:tr>
    </w:tbl>
    <w:p w14:paraId="7C8433F8" w14:textId="77777777" w:rsidR="00796249" w:rsidRDefault="00796249" w:rsidP="00481A27">
      <w:pPr>
        <w:rPr>
          <w:rFonts w:ascii="Verdana" w:hAnsi="Verdana"/>
        </w:rPr>
      </w:pPr>
    </w:p>
    <w:p w14:paraId="0BF080A6" w14:textId="579E337A" w:rsidR="00796249" w:rsidRDefault="00796249" w:rsidP="00796249">
      <w:pPr>
        <w:spacing w:line="276" w:lineRule="auto"/>
        <w:jc w:val="both"/>
        <w:rPr>
          <w:rFonts w:ascii="Verdana" w:hAnsi="Verdana"/>
          <w:b/>
          <w:bCs/>
        </w:rPr>
      </w:pPr>
      <w:r>
        <w:rPr>
          <w:rFonts w:ascii="Verdana" w:hAnsi="Verdana"/>
          <w:b/>
          <w:bCs/>
        </w:rPr>
        <w:t>Czy złożono deklarację do Centralnej Ewidencji Emisyjności Budynków dotyczącą źródła ciepła i źródeł spalania paliw?</w:t>
      </w:r>
    </w:p>
    <w:tbl>
      <w:tblPr>
        <w:tblStyle w:val="Tabela-Siatka"/>
        <w:tblW w:w="0" w:type="auto"/>
        <w:tblLook w:val="04A0" w:firstRow="1" w:lastRow="0" w:firstColumn="1" w:lastColumn="0" w:noHBand="0" w:noVBand="1"/>
      </w:tblPr>
      <w:tblGrid>
        <w:gridCol w:w="1136"/>
        <w:gridCol w:w="1136"/>
        <w:gridCol w:w="1136"/>
        <w:gridCol w:w="1136"/>
      </w:tblGrid>
      <w:tr w:rsidR="00796249" w14:paraId="5B89948C" w14:textId="77777777" w:rsidTr="00916870">
        <w:trPr>
          <w:trHeight w:val="650"/>
        </w:trPr>
        <w:tc>
          <w:tcPr>
            <w:tcW w:w="1136" w:type="dxa"/>
            <w:shd w:val="clear" w:color="auto" w:fill="E7E6E6" w:themeFill="background2"/>
            <w:vAlign w:val="center"/>
          </w:tcPr>
          <w:p w14:paraId="3BED7422" w14:textId="77777777" w:rsidR="00796249" w:rsidRDefault="00796249" w:rsidP="00916870">
            <w:pPr>
              <w:jc w:val="center"/>
              <w:rPr>
                <w:rFonts w:ascii="Verdana" w:hAnsi="Verdana"/>
              </w:rPr>
            </w:pPr>
            <w:r>
              <w:rPr>
                <w:rFonts w:ascii="Verdana" w:hAnsi="Verdana"/>
              </w:rPr>
              <w:t>TAK</w:t>
            </w:r>
          </w:p>
        </w:tc>
        <w:tc>
          <w:tcPr>
            <w:tcW w:w="1136" w:type="dxa"/>
            <w:vAlign w:val="center"/>
          </w:tcPr>
          <w:p w14:paraId="1F8D0B1A" w14:textId="77777777" w:rsidR="00796249" w:rsidRDefault="00796249" w:rsidP="00916870">
            <w:pPr>
              <w:jc w:val="center"/>
              <w:rPr>
                <w:rFonts w:ascii="Verdana" w:hAnsi="Verdana"/>
              </w:rPr>
            </w:pPr>
          </w:p>
        </w:tc>
        <w:tc>
          <w:tcPr>
            <w:tcW w:w="1136" w:type="dxa"/>
            <w:shd w:val="clear" w:color="auto" w:fill="E7E6E6" w:themeFill="background2"/>
            <w:vAlign w:val="center"/>
          </w:tcPr>
          <w:p w14:paraId="00EFBA9E" w14:textId="77777777" w:rsidR="00796249" w:rsidRDefault="00796249" w:rsidP="00916870">
            <w:pPr>
              <w:jc w:val="center"/>
              <w:rPr>
                <w:rFonts w:ascii="Verdana" w:hAnsi="Verdana"/>
              </w:rPr>
            </w:pPr>
            <w:r>
              <w:rPr>
                <w:rFonts w:ascii="Verdana" w:hAnsi="Verdana"/>
              </w:rPr>
              <w:t>NIE</w:t>
            </w:r>
          </w:p>
        </w:tc>
        <w:tc>
          <w:tcPr>
            <w:tcW w:w="1136" w:type="dxa"/>
            <w:vAlign w:val="center"/>
          </w:tcPr>
          <w:p w14:paraId="07D6EE88" w14:textId="77777777" w:rsidR="00796249" w:rsidRDefault="00796249" w:rsidP="00916870">
            <w:pPr>
              <w:jc w:val="center"/>
              <w:rPr>
                <w:rFonts w:ascii="Verdana" w:hAnsi="Verdana"/>
              </w:rPr>
            </w:pPr>
          </w:p>
        </w:tc>
      </w:tr>
    </w:tbl>
    <w:p w14:paraId="6B29A75C" w14:textId="77777777" w:rsidR="00796249" w:rsidRDefault="00796249" w:rsidP="00796249">
      <w:pPr>
        <w:spacing w:line="276" w:lineRule="auto"/>
        <w:jc w:val="both"/>
        <w:rPr>
          <w:rFonts w:ascii="Verdana" w:hAnsi="Verdana"/>
        </w:rPr>
      </w:pPr>
    </w:p>
    <w:p w14:paraId="1ED6D76E" w14:textId="19A01C69" w:rsidR="00ED27A5" w:rsidRDefault="00ED27A5" w:rsidP="00796249">
      <w:pPr>
        <w:jc w:val="both"/>
        <w:rPr>
          <w:rFonts w:ascii="Verdana" w:hAnsi="Verdana"/>
          <w:b/>
          <w:bCs/>
        </w:rPr>
      </w:pPr>
      <w:r>
        <w:rPr>
          <w:rFonts w:ascii="Verdana" w:hAnsi="Verdana"/>
          <w:b/>
          <w:bCs/>
        </w:rPr>
        <w:t>Deklarowany sposób odbioru (odpowiednie zaznaczyć „x”):</w:t>
      </w:r>
    </w:p>
    <w:p w14:paraId="475AC5B9" w14:textId="7EFA9A18" w:rsidR="00ED27A5" w:rsidRPr="00653686" w:rsidRDefault="00ED27A5" w:rsidP="00ED27A5">
      <w:pPr>
        <w:tabs>
          <w:tab w:val="left" w:pos="3402"/>
        </w:tabs>
        <w:spacing w:line="360" w:lineRule="auto"/>
        <w:jc w:val="both"/>
        <w:rPr>
          <w:rFonts w:ascii="Verdana" w:hAnsi="Verdana"/>
        </w:rPr>
      </w:pPr>
      <w:r w:rsidRPr="00653686">
        <w:rPr>
          <w:rFonts w:ascii="Verdana" w:hAnsi="Verdana"/>
          <w:noProof/>
        </w:rPr>
        <mc:AlternateContent>
          <mc:Choice Requires="wps">
            <w:drawing>
              <wp:anchor distT="0" distB="0" distL="114300" distR="114300" simplePos="0" relativeHeight="251659264" behindDoc="1" locked="0" layoutInCell="1" allowOverlap="1" wp14:anchorId="02C3F880" wp14:editId="332107C4">
                <wp:simplePos x="0" y="0"/>
                <wp:positionH relativeFrom="margin">
                  <wp:align>left</wp:align>
                </wp:positionH>
                <wp:positionV relativeFrom="paragraph">
                  <wp:posOffset>20320</wp:posOffset>
                </wp:positionV>
                <wp:extent cx="142875" cy="152400"/>
                <wp:effectExtent l="0" t="0" r="28575" b="19050"/>
                <wp:wrapTight wrapText="bothSides">
                  <wp:wrapPolygon edited="0">
                    <wp:start x="0" y="0"/>
                    <wp:lineTo x="0" y="21600"/>
                    <wp:lineTo x="23040" y="21600"/>
                    <wp:lineTo x="23040" y="0"/>
                    <wp:lineTo x="0" y="0"/>
                  </wp:wrapPolygon>
                </wp:wrapTight>
                <wp:docPr id="1" name="Prostokąt 1"/>
                <wp:cNvGraphicFramePr/>
                <a:graphic xmlns:a="http://schemas.openxmlformats.org/drawingml/2006/main">
                  <a:graphicData uri="http://schemas.microsoft.com/office/word/2010/wordprocessingShape">
                    <wps:wsp>
                      <wps:cNvSpPr/>
                      <wps:spPr>
                        <a:xfrm>
                          <a:off x="0" y="0"/>
                          <a:ext cx="1428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096E04" id="Prostokąt 1" o:spid="_x0000_s1026" style="position:absolute;margin-left:0;margin-top:1.6pt;width:11.25pt;height:12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" fillcolor="white [3201]" strokecolor="black [3200]" strokeweight="1pt">
                <w10:wrap type="tight" anchorx="margin"/>
              </v:rect>
            </w:pict>
          </mc:Fallback>
        </mc:AlternateContent>
      </w:r>
      <w:r w:rsidRPr="00653686">
        <w:rPr>
          <w:rFonts w:ascii="Verdana" w:hAnsi="Verdana"/>
        </w:rPr>
        <w:t>w</w:t>
      </w:r>
      <w:r>
        <w:rPr>
          <w:rFonts w:ascii="Verdana" w:hAnsi="Verdana"/>
        </w:rPr>
        <w:t>e własnym zakresie</w:t>
      </w:r>
    </w:p>
    <w:p w14:paraId="5E198E96" w14:textId="00ADFE20" w:rsidR="008547A8" w:rsidRPr="00ED27A5" w:rsidRDefault="00ED27A5" w:rsidP="00ED27A5">
      <w:pPr>
        <w:tabs>
          <w:tab w:val="left" w:pos="3402"/>
        </w:tabs>
        <w:spacing w:line="360" w:lineRule="auto"/>
        <w:ind w:left="426" w:hanging="426"/>
        <w:jc w:val="both"/>
        <w:rPr>
          <w:rFonts w:ascii="Verdana" w:hAnsi="Verdana"/>
        </w:rPr>
      </w:pPr>
      <w:r>
        <w:rPr>
          <w:rFonts w:ascii="Verdana" w:hAnsi="Verdana"/>
          <w:b/>
          <w:bCs/>
          <w:noProof/>
        </w:rPr>
        <mc:AlternateContent>
          <mc:Choice Requires="wps">
            <w:drawing>
              <wp:anchor distT="0" distB="0" distL="114300" distR="114300" simplePos="0" relativeHeight="251660288" behindDoc="1" locked="0" layoutInCell="1" allowOverlap="1" wp14:anchorId="1533B413" wp14:editId="7B8FF43C">
                <wp:simplePos x="0" y="0"/>
                <wp:positionH relativeFrom="margin">
                  <wp:align>left</wp:align>
                </wp:positionH>
                <wp:positionV relativeFrom="paragraph">
                  <wp:posOffset>9525</wp:posOffset>
                </wp:positionV>
                <wp:extent cx="142875" cy="152400"/>
                <wp:effectExtent l="0" t="0" r="28575" b="19050"/>
                <wp:wrapTight wrapText="bothSides">
                  <wp:wrapPolygon edited="0">
                    <wp:start x="0" y="0"/>
                    <wp:lineTo x="0" y="21600"/>
                    <wp:lineTo x="23040" y="21600"/>
                    <wp:lineTo x="23040" y="0"/>
                    <wp:lineTo x="0" y="0"/>
                  </wp:wrapPolygon>
                </wp:wrapTight>
                <wp:docPr id="2" name="Prostokąt 2"/>
                <wp:cNvGraphicFramePr/>
                <a:graphic xmlns:a="http://schemas.openxmlformats.org/drawingml/2006/main">
                  <a:graphicData uri="http://schemas.microsoft.com/office/word/2010/wordprocessingShape">
                    <wps:wsp>
                      <wps:cNvSpPr/>
                      <wps:spPr>
                        <a:xfrm>
                          <a:off x="0" y="0"/>
                          <a:ext cx="1428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DC71C" id="Prostokąt 2" o:spid="_x0000_s1026" style="position:absolute;margin-left:0;margin-top:.75pt;width:11.25pt;height:12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" fillcolor="white [3201]" strokecolor="black [3200]" strokeweight="1pt">
                <w10:wrap type="tight" anchorx="margin"/>
              </v:rect>
            </w:pict>
          </mc:Fallback>
        </mc:AlternateContent>
      </w:r>
      <w:r>
        <w:rPr>
          <w:rFonts w:ascii="Verdana" w:hAnsi="Verdana"/>
        </w:rPr>
        <w:t>aby dostarczono mi zakupiony węgiel (koszt dostawy NIE jest wliczony w cenę węgla)</w:t>
      </w:r>
    </w:p>
    <w:p w14:paraId="380F13D7" w14:textId="5FB3681D" w:rsidR="00796249" w:rsidRPr="00C83CE6" w:rsidRDefault="00ED27A5" w:rsidP="00C83CE6">
      <w:pPr>
        <w:jc w:val="both"/>
        <w:rPr>
          <w:rFonts w:ascii="Verdana" w:hAnsi="Verdana"/>
          <w:i/>
          <w:iCs/>
        </w:rPr>
      </w:pPr>
      <w:r>
        <w:rPr>
          <w:rFonts w:ascii="Verdana" w:hAnsi="Verdana"/>
        </w:rPr>
        <w:t>„</w:t>
      </w:r>
      <w:r w:rsidR="002D3EAD" w:rsidRPr="00ED27A5">
        <w:rPr>
          <w:rFonts w:ascii="Verdana" w:hAnsi="Verdana"/>
          <w:i/>
          <w:iCs/>
        </w:rPr>
        <w:t xml:space="preserve">Oświadczam, że wnioskodawca ani żaden członek jego gospodarstwa domowego, na rzecz którego jest dokonywany zakup preferencyjny, nie nabyli paliwa stałego na sezon grzewczy przypadający na lata 2022–2023, po cenie niższej niż 2000 zł brutto za tonę w ilości co najmniej takiej jak określona w </w:t>
      </w:r>
      <w:r w:rsidR="00C83CE6">
        <w:rPr>
          <w:rFonts w:ascii="Verdana" w:hAnsi="Verdana"/>
          <w:i/>
          <w:iCs/>
        </w:rPr>
        <w:t xml:space="preserve">ustawie </w:t>
      </w:r>
      <w:r w:rsidR="00C83CE6">
        <w:rPr>
          <w:rFonts w:ascii="Verdana" w:hAnsi="Verdana"/>
          <w:i/>
          <w:iCs/>
        </w:rPr>
        <w:br/>
      </w:r>
      <w:r w:rsidR="00C83CE6" w:rsidRPr="00C83CE6">
        <w:rPr>
          <w:rFonts w:ascii="Verdana" w:hAnsi="Verdana"/>
          <w:i/>
          <w:iCs/>
        </w:rPr>
        <w:t>z dnia 27 października 2022 r.</w:t>
      </w:r>
      <w:r w:rsidR="00C83CE6">
        <w:rPr>
          <w:rFonts w:ascii="Verdana" w:hAnsi="Verdana"/>
          <w:i/>
          <w:iCs/>
        </w:rPr>
        <w:t xml:space="preserve"> </w:t>
      </w:r>
      <w:r w:rsidR="00C83CE6" w:rsidRPr="00C83CE6">
        <w:rPr>
          <w:rFonts w:ascii="Verdana" w:hAnsi="Verdana"/>
          <w:i/>
          <w:iCs/>
        </w:rPr>
        <w:t xml:space="preserve">o zakupie preferencyjnym paliwa stałego </w:t>
      </w:r>
      <w:r w:rsidR="00C83CE6">
        <w:rPr>
          <w:rFonts w:ascii="Verdana" w:hAnsi="Verdana"/>
          <w:i/>
          <w:iCs/>
        </w:rPr>
        <w:br/>
      </w:r>
      <w:r w:rsidR="00C83CE6" w:rsidRPr="00C83CE6">
        <w:rPr>
          <w:rFonts w:ascii="Verdana" w:hAnsi="Verdana"/>
          <w:i/>
          <w:iCs/>
        </w:rPr>
        <w:t xml:space="preserve">dla gospodarstw </w:t>
      </w:r>
      <w:r w:rsidR="002D3EAD" w:rsidRPr="00ED27A5">
        <w:rPr>
          <w:rFonts w:ascii="Verdana" w:hAnsi="Verdana"/>
          <w:i/>
          <w:iCs/>
        </w:rPr>
        <w:t>art. 8 ust. 2</w:t>
      </w:r>
      <w:r>
        <w:rPr>
          <w:rFonts w:ascii="Verdana" w:hAnsi="Verdana"/>
        </w:rPr>
        <w:t>”.</w:t>
      </w:r>
    </w:p>
    <w:p w14:paraId="43D375E3" w14:textId="5F5A5171" w:rsidR="00ED27A5" w:rsidRDefault="00ED27A5" w:rsidP="00ED27A5">
      <w:pPr>
        <w:rPr>
          <w:rFonts w:ascii="Verdana" w:hAnsi="Verdana"/>
        </w:rPr>
      </w:pPr>
    </w:p>
    <w:p w14:paraId="26F34447" w14:textId="12B9B574" w:rsidR="00ED27A5" w:rsidRDefault="00ED27A5" w:rsidP="00C83CE6">
      <w:pPr>
        <w:jc w:val="both"/>
        <w:rPr>
          <w:rFonts w:ascii="Verdana" w:hAnsi="Verdana"/>
        </w:rPr>
      </w:pPr>
      <w:r>
        <w:rPr>
          <w:rFonts w:ascii="Verdana" w:hAnsi="Verdana"/>
        </w:rPr>
        <w:t>„</w:t>
      </w:r>
      <w:r w:rsidRPr="00ED27A5">
        <w:rPr>
          <w:rFonts w:ascii="Verdana" w:hAnsi="Verdana"/>
          <w:i/>
          <w:iCs/>
        </w:rPr>
        <w:t>Jestem świadomy odpowiedzialności karnej za złożenie fałszywego oświadczenia. Klauzula zastępuję pouczenie organu o odpowiedzialności karnej za składanie fałszywego oświadczenia</w:t>
      </w:r>
      <w:r>
        <w:rPr>
          <w:rFonts w:ascii="Verdana" w:hAnsi="Verdana"/>
        </w:rPr>
        <w:t>”.</w:t>
      </w:r>
    </w:p>
    <w:p w14:paraId="65F8A18D" w14:textId="74D24A3A" w:rsidR="00ED27A5" w:rsidRDefault="00ED27A5" w:rsidP="00796249">
      <w:pPr>
        <w:tabs>
          <w:tab w:val="left" w:pos="5103"/>
        </w:tabs>
        <w:rPr>
          <w:rFonts w:ascii="Verdana" w:hAnsi="Verdana"/>
        </w:rPr>
      </w:pPr>
      <w:r>
        <w:rPr>
          <w:rFonts w:ascii="Verdana" w:hAnsi="Verdana"/>
        </w:rPr>
        <w:tab/>
      </w:r>
    </w:p>
    <w:p w14:paraId="180675D3" w14:textId="7820F194" w:rsidR="00796249" w:rsidRDefault="00ED27A5" w:rsidP="00796249">
      <w:pPr>
        <w:tabs>
          <w:tab w:val="left" w:pos="5103"/>
        </w:tabs>
        <w:rPr>
          <w:rFonts w:ascii="Verdana" w:hAnsi="Verdana"/>
        </w:rPr>
      </w:pPr>
      <w:r>
        <w:rPr>
          <w:rFonts w:ascii="Verdana" w:hAnsi="Verdana"/>
        </w:rPr>
        <w:tab/>
      </w:r>
      <w:r w:rsidR="002D3EAD" w:rsidRPr="0067346F">
        <w:rPr>
          <w:rFonts w:ascii="Verdana" w:hAnsi="Verdana"/>
        </w:rPr>
        <w:t>…………………………………………………………</w:t>
      </w:r>
    </w:p>
    <w:p w14:paraId="554C8D7F" w14:textId="65D84831" w:rsidR="00324424" w:rsidRDefault="00796249" w:rsidP="00ED27A5">
      <w:pPr>
        <w:tabs>
          <w:tab w:val="left" w:pos="5670"/>
        </w:tabs>
        <w:rPr>
          <w:rFonts w:ascii="Verdana" w:hAnsi="Verdana"/>
        </w:rPr>
      </w:pPr>
      <w:r>
        <w:rPr>
          <w:rFonts w:ascii="Verdana" w:hAnsi="Verdana"/>
          <w:vertAlign w:val="superscript"/>
        </w:rPr>
        <w:tab/>
      </w:r>
      <w:r w:rsidR="002D3EAD" w:rsidRPr="0067346F">
        <w:rPr>
          <w:rFonts w:ascii="Verdana" w:hAnsi="Verdana"/>
          <w:vertAlign w:val="superscript"/>
        </w:rPr>
        <w:t>Data i czytelny podpis składającego wniosek</w:t>
      </w:r>
    </w:p>
    <w:p w14:paraId="07A7B0C9" w14:textId="77777777" w:rsidR="00C83CE6" w:rsidRDefault="00C83CE6" w:rsidP="00324424">
      <w:pPr>
        <w:tabs>
          <w:tab w:val="left" w:pos="5670"/>
        </w:tabs>
        <w:jc w:val="center"/>
        <w:rPr>
          <w:rFonts w:ascii="Verdana" w:hAnsi="Verdana"/>
          <w:b/>
          <w:bCs/>
          <w:color w:val="000000"/>
          <w:shd w:val="clear" w:color="auto" w:fill="FFFFFF"/>
        </w:rPr>
      </w:pPr>
    </w:p>
    <w:p w14:paraId="6240F067" w14:textId="2DFAC015" w:rsidR="00324424" w:rsidRDefault="00324424" w:rsidP="00324424">
      <w:pPr>
        <w:tabs>
          <w:tab w:val="left" w:pos="5670"/>
        </w:tabs>
        <w:jc w:val="center"/>
        <w:rPr>
          <w:rFonts w:ascii="Verdana" w:hAnsi="Verdana"/>
          <w:b/>
          <w:bCs/>
          <w:color w:val="000000"/>
          <w:shd w:val="clear" w:color="auto" w:fill="FFFFFF"/>
        </w:rPr>
      </w:pPr>
      <w:r w:rsidRPr="00324424">
        <w:rPr>
          <w:rFonts w:ascii="Verdana" w:hAnsi="Verdana"/>
          <w:b/>
          <w:bCs/>
          <w:color w:val="000000"/>
          <w:shd w:val="clear" w:color="auto" w:fill="FFFFFF"/>
        </w:rPr>
        <w:lastRenderedPageBreak/>
        <w:t>KLAUZULA INFORMACYJNA O PRZETWARZANIU DANYCH OSOBOWYCH</w:t>
      </w:r>
    </w:p>
    <w:p w14:paraId="7B6C76AD" w14:textId="77777777" w:rsidR="00324424" w:rsidRDefault="00324424" w:rsidP="00324424">
      <w:pPr>
        <w:tabs>
          <w:tab w:val="left" w:pos="5670"/>
        </w:tabs>
        <w:jc w:val="center"/>
        <w:rPr>
          <w:rFonts w:ascii="Verdana" w:hAnsi="Verdana"/>
          <w:b/>
          <w:bCs/>
          <w:color w:val="000000"/>
          <w:shd w:val="clear" w:color="auto" w:fill="FFFFFF"/>
        </w:rPr>
      </w:pPr>
    </w:p>
    <w:p w14:paraId="490D1B0A" w14:textId="77777777" w:rsidR="00324424" w:rsidRPr="00324424" w:rsidRDefault="00324424" w:rsidP="00324424">
      <w:pPr>
        <w:numPr>
          <w:ilvl w:val="0"/>
          <w:numId w:val="5"/>
        </w:numPr>
        <w:tabs>
          <w:tab w:val="left" w:pos="5670"/>
        </w:tabs>
        <w:spacing w:after="0" w:line="276" w:lineRule="auto"/>
        <w:jc w:val="both"/>
        <w:rPr>
          <w:rFonts w:ascii="Verdana" w:hAnsi="Verdana"/>
          <w:sz w:val="20"/>
          <w:szCs w:val="20"/>
        </w:rPr>
      </w:pPr>
      <w:r w:rsidRPr="00324424">
        <w:rPr>
          <w:rFonts w:ascii="Verdana" w:hAnsi="Verdana"/>
          <w:sz w:val="20"/>
          <w:szCs w:val="20"/>
        </w:rPr>
        <w:t>Administratorem Pani/Pana danych osobowych przetwarzanych w Urzędzie Miejskim w Nowym Dworze Mazowieckim jest Burmistrz Miasta Nowy Dwór Mazowiecki, ul. Zakroczymska 30, 05-100 Nowy Dwór Mazowiecki</w:t>
      </w:r>
    </w:p>
    <w:p w14:paraId="16D3190A" w14:textId="77777777" w:rsidR="00324424" w:rsidRPr="00324424" w:rsidRDefault="00324424" w:rsidP="00324424">
      <w:pPr>
        <w:numPr>
          <w:ilvl w:val="0"/>
          <w:numId w:val="5"/>
        </w:numPr>
        <w:tabs>
          <w:tab w:val="left" w:pos="5670"/>
        </w:tabs>
        <w:spacing w:after="0" w:line="276" w:lineRule="auto"/>
        <w:jc w:val="both"/>
        <w:rPr>
          <w:rFonts w:ascii="Verdana" w:hAnsi="Verdana"/>
          <w:sz w:val="20"/>
          <w:szCs w:val="20"/>
        </w:rPr>
      </w:pPr>
      <w:r w:rsidRPr="00324424">
        <w:rPr>
          <w:rFonts w:ascii="Verdana" w:hAnsi="Verdana"/>
          <w:sz w:val="20"/>
          <w:szCs w:val="20"/>
        </w:rPr>
        <w:t>Jeśli ma Pani/Pan pytania dotyczące sposobu i zakresu przetwarzania Pani/Pana danych osobowych w zakresie działania Urzędu Miejskiego, a także przysługujących Pani/Panu uprawnień, może się Pani/Pan skontaktować się z Inspektorem Ochrony Danych za pomocą adresu iod@nowydwormaz.pl</w:t>
      </w:r>
    </w:p>
    <w:p w14:paraId="3B745645" w14:textId="29F8EB6B" w:rsidR="00324424" w:rsidRDefault="00324424" w:rsidP="00324424">
      <w:pPr>
        <w:numPr>
          <w:ilvl w:val="0"/>
          <w:numId w:val="5"/>
        </w:numPr>
        <w:tabs>
          <w:tab w:val="left" w:pos="5670"/>
        </w:tabs>
        <w:spacing w:after="0" w:line="276" w:lineRule="auto"/>
        <w:jc w:val="both"/>
        <w:rPr>
          <w:rFonts w:ascii="Verdana" w:hAnsi="Verdana"/>
          <w:sz w:val="20"/>
          <w:szCs w:val="20"/>
        </w:rPr>
      </w:pPr>
      <w:r w:rsidRPr="00324424">
        <w:rPr>
          <w:rFonts w:ascii="Verdana" w:hAnsi="Verdana"/>
          <w:sz w:val="20"/>
          <w:szCs w:val="20"/>
        </w:rPr>
        <w:t>Administrator danych osobowych – Burmistrz Miasta Nowy Dwór Mazowiecki - przetwarza Pani/Pana dane osobowe na podstawie</w:t>
      </w:r>
      <w:r w:rsidR="007F2D34">
        <w:rPr>
          <w:rFonts w:ascii="Verdana" w:hAnsi="Verdana"/>
          <w:sz w:val="20"/>
          <w:szCs w:val="20"/>
        </w:rPr>
        <w:t>:</w:t>
      </w:r>
    </w:p>
    <w:p w14:paraId="759B86F7" w14:textId="77777777" w:rsidR="007F2D34" w:rsidRPr="007F2D34" w:rsidRDefault="007F2D34" w:rsidP="007F2D34">
      <w:pPr>
        <w:numPr>
          <w:ilvl w:val="1"/>
          <w:numId w:val="5"/>
        </w:numPr>
        <w:tabs>
          <w:tab w:val="left" w:pos="5670"/>
        </w:tabs>
        <w:spacing w:after="0" w:line="276" w:lineRule="auto"/>
        <w:jc w:val="both"/>
        <w:rPr>
          <w:rFonts w:ascii="Verdana" w:hAnsi="Verdana"/>
          <w:sz w:val="20"/>
          <w:szCs w:val="20"/>
        </w:rPr>
      </w:pPr>
      <w:r w:rsidRPr="007F2D34">
        <w:rPr>
          <w:rFonts w:ascii="Verdana" w:hAnsi="Verdana"/>
          <w:sz w:val="20"/>
          <w:szCs w:val="20"/>
        </w:rPr>
        <w:t xml:space="preserve">art. 6 ust. 1 lit e przetwarzanie jest niezbędne do wykonania zadania realizowanego </w:t>
      </w:r>
    </w:p>
    <w:p w14:paraId="6A95AF88" w14:textId="77777777" w:rsidR="007F2D34" w:rsidRPr="007F2D34" w:rsidRDefault="007F2D34" w:rsidP="007F2D34">
      <w:pPr>
        <w:numPr>
          <w:ilvl w:val="1"/>
          <w:numId w:val="5"/>
        </w:numPr>
        <w:tabs>
          <w:tab w:val="left" w:pos="5670"/>
        </w:tabs>
        <w:spacing w:after="0" w:line="276" w:lineRule="auto"/>
        <w:jc w:val="both"/>
        <w:rPr>
          <w:rFonts w:ascii="Verdana" w:hAnsi="Verdana"/>
          <w:sz w:val="20"/>
          <w:szCs w:val="20"/>
        </w:rPr>
      </w:pPr>
      <w:r w:rsidRPr="007F2D34">
        <w:rPr>
          <w:rFonts w:ascii="Verdana" w:hAnsi="Verdana"/>
          <w:sz w:val="20"/>
          <w:szCs w:val="20"/>
        </w:rPr>
        <w:t>w interesie publicznym lub w ramach sprawowania władzy publicznej powierzonej administratorowi,</w:t>
      </w:r>
    </w:p>
    <w:p w14:paraId="0B7BF3B7" w14:textId="77777777" w:rsidR="007F2D34" w:rsidRPr="007F2D34" w:rsidRDefault="007F2D34" w:rsidP="007F2D34">
      <w:pPr>
        <w:numPr>
          <w:ilvl w:val="1"/>
          <w:numId w:val="5"/>
        </w:numPr>
        <w:tabs>
          <w:tab w:val="left" w:pos="5670"/>
        </w:tabs>
        <w:spacing w:after="0" w:line="276" w:lineRule="auto"/>
        <w:jc w:val="both"/>
        <w:rPr>
          <w:rFonts w:ascii="Verdana" w:hAnsi="Verdana"/>
          <w:sz w:val="20"/>
          <w:szCs w:val="20"/>
        </w:rPr>
      </w:pPr>
      <w:r w:rsidRPr="007F2D34">
        <w:rPr>
          <w:rFonts w:ascii="Verdana" w:hAnsi="Verdana"/>
          <w:sz w:val="20"/>
          <w:szCs w:val="20"/>
        </w:rPr>
        <w:t>art. 6 ust. 1 lit. c przetwarzanie jest niezbędne do wypełnienia obowiązku prawnego ciążącego na administratorze w związku z:</w:t>
      </w:r>
    </w:p>
    <w:p w14:paraId="2D4157E6" w14:textId="77777777" w:rsidR="007F2D34" w:rsidRPr="007F2D34" w:rsidRDefault="007F2D34" w:rsidP="007F2D34">
      <w:pPr>
        <w:numPr>
          <w:ilvl w:val="1"/>
          <w:numId w:val="5"/>
        </w:numPr>
        <w:tabs>
          <w:tab w:val="left" w:pos="5670"/>
        </w:tabs>
        <w:spacing w:after="0" w:line="276" w:lineRule="auto"/>
        <w:jc w:val="both"/>
        <w:rPr>
          <w:rFonts w:ascii="Verdana" w:hAnsi="Verdana"/>
          <w:sz w:val="20"/>
          <w:szCs w:val="20"/>
        </w:rPr>
      </w:pPr>
      <w:r w:rsidRPr="007F2D34">
        <w:rPr>
          <w:rFonts w:ascii="Verdana" w:hAnsi="Verdana"/>
          <w:sz w:val="20"/>
          <w:szCs w:val="20"/>
        </w:rPr>
        <w:t>ustawą  o  samorządzie  gminnym  z  dnia 8 marca 1990 (</w:t>
      </w:r>
      <w:proofErr w:type="spellStart"/>
      <w:r w:rsidRPr="007F2D34">
        <w:rPr>
          <w:rFonts w:ascii="Verdana" w:hAnsi="Verdana"/>
          <w:sz w:val="20"/>
          <w:szCs w:val="20"/>
        </w:rPr>
        <w:t>t.j</w:t>
      </w:r>
      <w:proofErr w:type="spellEnd"/>
      <w:r w:rsidRPr="007F2D34">
        <w:rPr>
          <w:rFonts w:ascii="Verdana" w:hAnsi="Verdana"/>
          <w:sz w:val="20"/>
          <w:szCs w:val="20"/>
        </w:rPr>
        <w:t xml:space="preserve">. Dz. U. z 2021r. poz. 1372) </w:t>
      </w:r>
    </w:p>
    <w:p w14:paraId="391A0204" w14:textId="70FA066B" w:rsidR="007F2D34" w:rsidRPr="007F2D34" w:rsidRDefault="007F2D34" w:rsidP="007F2D34">
      <w:pPr>
        <w:numPr>
          <w:ilvl w:val="1"/>
          <w:numId w:val="5"/>
        </w:numPr>
        <w:tabs>
          <w:tab w:val="left" w:pos="5670"/>
        </w:tabs>
        <w:spacing w:after="0" w:line="276" w:lineRule="auto"/>
        <w:jc w:val="both"/>
        <w:rPr>
          <w:rFonts w:ascii="Verdana" w:hAnsi="Verdana"/>
          <w:sz w:val="20"/>
          <w:szCs w:val="20"/>
        </w:rPr>
      </w:pPr>
      <w:r>
        <w:rPr>
          <w:rFonts w:ascii="Verdana" w:hAnsi="Verdana"/>
          <w:sz w:val="20"/>
          <w:szCs w:val="20"/>
        </w:rPr>
        <w:t xml:space="preserve">ustawy </w:t>
      </w:r>
      <w:r w:rsidRPr="007F2D34">
        <w:rPr>
          <w:rFonts w:ascii="Verdana" w:hAnsi="Verdana"/>
          <w:sz w:val="20"/>
          <w:szCs w:val="20"/>
        </w:rPr>
        <w:t>z dnia 27 października 2022 r.</w:t>
      </w:r>
      <w:r>
        <w:rPr>
          <w:rFonts w:ascii="Verdana" w:hAnsi="Verdana"/>
          <w:sz w:val="20"/>
          <w:szCs w:val="20"/>
        </w:rPr>
        <w:t xml:space="preserve"> </w:t>
      </w:r>
      <w:r w:rsidRPr="007F2D34">
        <w:rPr>
          <w:rFonts w:ascii="Verdana" w:hAnsi="Verdana"/>
          <w:sz w:val="20"/>
          <w:szCs w:val="20"/>
        </w:rPr>
        <w:t>o zakupie preferencyjnym paliwa stałego dla gospodarstw domowych</w:t>
      </w:r>
      <w:r>
        <w:rPr>
          <w:rFonts w:ascii="Verdana" w:hAnsi="Verdana"/>
          <w:sz w:val="20"/>
          <w:szCs w:val="20"/>
        </w:rPr>
        <w:t xml:space="preserve"> (Dz. U. z 2022r. poz. 2236),</w:t>
      </w:r>
    </w:p>
    <w:p w14:paraId="2BB32037" w14:textId="252FE2BC" w:rsidR="007F2D34" w:rsidRPr="007F2D34" w:rsidRDefault="007F2D34" w:rsidP="007F2D34">
      <w:pPr>
        <w:numPr>
          <w:ilvl w:val="1"/>
          <w:numId w:val="5"/>
        </w:numPr>
        <w:tabs>
          <w:tab w:val="left" w:pos="5670"/>
        </w:tabs>
        <w:spacing w:after="0" w:line="276" w:lineRule="auto"/>
        <w:jc w:val="both"/>
        <w:rPr>
          <w:rFonts w:ascii="Verdana" w:hAnsi="Verdana"/>
          <w:sz w:val="20"/>
          <w:szCs w:val="20"/>
        </w:rPr>
      </w:pPr>
      <w:r w:rsidRPr="007F2D34">
        <w:rPr>
          <w:rFonts w:ascii="Verdana" w:hAnsi="Verdana"/>
          <w:sz w:val="20"/>
          <w:szCs w:val="20"/>
        </w:rPr>
        <w:t xml:space="preserve">ustawą z 14 lipca 1987 r. o narodowym zasobie archiwalnym i archiwach (Dz.U. z 2020 r., poz. 164 z </w:t>
      </w:r>
      <w:proofErr w:type="spellStart"/>
      <w:r w:rsidRPr="007F2D34">
        <w:rPr>
          <w:rFonts w:ascii="Verdana" w:hAnsi="Verdana"/>
          <w:sz w:val="20"/>
          <w:szCs w:val="20"/>
        </w:rPr>
        <w:t>późn</w:t>
      </w:r>
      <w:proofErr w:type="spellEnd"/>
      <w:r w:rsidRPr="007F2D34">
        <w:rPr>
          <w:rFonts w:ascii="Verdana" w:hAnsi="Verdana"/>
          <w:sz w:val="20"/>
          <w:szCs w:val="20"/>
        </w:rPr>
        <w:t xml:space="preserve">. zm.), </w:t>
      </w:r>
    </w:p>
    <w:p w14:paraId="4D6C3054" w14:textId="2986E666" w:rsidR="007F2D34" w:rsidRPr="003E38F8" w:rsidRDefault="007F2D34" w:rsidP="003E38F8">
      <w:pPr>
        <w:numPr>
          <w:ilvl w:val="1"/>
          <w:numId w:val="5"/>
        </w:numPr>
        <w:tabs>
          <w:tab w:val="left" w:pos="5670"/>
        </w:tabs>
        <w:spacing w:after="0" w:line="276" w:lineRule="auto"/>
        <w:jc w:val="both"/>
        <w:rPr>
          <w:rFonts w:ascii="Verdana" w:hAnsi="Verdana"/>
          <w:sz w:val="20"/>
          <w:szCs w:val="20"/>
        </w:rPr>
      </w:pPr>
      <w:r w:rsidRPr="007F2D34">
        <w:rPr>
          <w:rFonts w:ascii="Verdana" w:hAnsi="Verdana"/>
          <w:sz w:val="20"/>
          <w:szCs w:val="20"/>
        </w:rPr>
        <w:t>rozporządzeniem Prezesa Rady Ministrów z dnia 18 stycznia 2011 r. w sprawie instrukcji kancelaryjnej, jednolitych rzeczowych wykazów akt oraz instrukcji w sprawie organizacji i zakresu działania archiwów zakładowych – obowiązek zarchiwizowania sprawy (D.U. z 2011 r. nr 14 poz. 67)</w:t>
      </w:r>
    </w:p>
    <w:p w14:paraId="791E7366" w14:textId="50FAF260" w:rsidR="00324424" w:rsidRPr="00324424" w:rsidRDefault="00324424" w:rsidP="00324424">
      <w:pPr>
        <w:numPr>
          <w:ilvl w:val="0"/>
          <w:numId w:val="5"/>
        </w:numPr>
        <w:tabs>
          <w:tab w:val="left" w:pos="5670"/>
        </w:tabs>
        <w:spacing w:after="0" w:line="276" w:lineRule="auto"/>
        <w:jc w:val="both"/>
        <w:rPr>
          <w:rFonts w:ascii="Verdana" w:hAnsi="Verdana"/>
          <w:sz w:val="20"/>
          <w:szCs w:val="20"/>
        </w:rPr>
      </w:pPr>
      <w:r w:rsidRPr="00324424">
        <w:rPr>
          <w:rFonts w:ascii="Verdana" w:hAnsi="Verdana"/>
          <w:sz w:val="20"/>
          <w:szCs w:val="20"/>
        </w:rPr>
        <w:t xml:space="preserve">Pani/Pana dane osobowe przetwarzane są </w:t>
      </w:r>
      <w:r w:rsidR="007F2D34" w:rsidRPr="007F2D34">
        <w:rPr>
          <w:rFonts w:ascii="Verdana" w:hAnsi="Verdana"/>
          <w:sz w:val="20"/>
          <w:szCs w:val="20"/>
        </w:rPr>
        <w:t>w celu realizacji wniosku na zakup węgla na preferencyjnych warunkach oraz konieczności</w:t>
      </w:r>
      <w:r w:rsidRPr="00324424">
        <w:rPr>
          <w:rFonts w:ascii="Verdana" w:hAnsi="Verdana"/>
          <w:sz w:val="20"/>
          <w:szCs w:val="20"/>
        </w:rPr>
        <w:t>:</w:t>
      </w:r>
    </w:p>
    <w:p w14:paraId="203E0432" w14:textId="77777777" w:rsidR="00324424" w:rsidRPr="00324424" w:rsidRDefault="00324424" w:rsidP="00324424">
      <w:pPr>
        <w:numPr>
          <w:ilvl w:val="1"/>
          <w:numId w:val="5"/>
        </w:numPr>
        <w:tabs>
          <w:tab w:val="left" w:pos="5670"/>
        </w:tabs>
        <w:spacing w:after="0" w:line="276" w:lineRule="auto"/>
        <w:jc w:val="both"/>
        <w:rPr>
          <w:rFonts w:ascii="Verdana" w:hAnsi="Verdana"/>
          <w:sz w:val="20"/>
          <w:szCs w:val="20"/>
        </w:rPr>
      </w:pPr>
      <w:r w:rsidRPr="00324424">
        <w:rPr>
          <w:rFonts w:ascii="Verdana" w:hAnsi="Verdana"/>
          <w:sz w:val="20"/>
          <w:szCs w:val="20"/>
        </w:rPr>
        <w:t>wypełnienia obowiązków prawnych ciążących na Urzędzie Miejskim w Nowym Dworze Mazowieckim;</w:t>
      </w:r>
    </w:p>
    <w:p w14:paraId="0633BAA0" w14:textId="77777777" w:rsidR="00324424" w:rsidRPr="00324424" w:rsidRDefault="00324424" w:rsidP="00324424">
      <w:pPr>
        <w:numPr>
          <w:ilvl w:val="1"/>
          <w:numId w:val="5"/>
        </w:numPr>
        <w:tabs>
          <w:tab w:val="left" w:pos="5670"/>
        </w:tabs>
        <w:spacing w:after="0" w:line="276" w:lineRule="auto"/>
        <w:jc w:val="both"/>
        <w:rPr>
          <w:rFonts w:ascii="Verdana" w:hAnsi="Verdana"/>
          <w:sz w:val="20"/>
          <w:szCs w:val="20"/>
        </w:rPr>
      </w:pPr>
      <w:r w:rsidRPr="00324424">
        <w:rPr>
          <w:rFonts w:ascii="Verdana" w:hAnsi="Verdana"/>
          <w:sz w:val="20"/>
          <w:szCs w:val="20"/>
        </w:rPr>
        <w:t>realizacji umów zawartych z kontrahentami Miasta Nowy Dwór Mazowiecki;</w:t>
      </w:r>
    </w:p>
    <w:p w14:paraId="098B320B" w14:textId="77777777" w:rsidR="00324424" w:rsidRPr="00324424" w:rsidRDefault="00324424" w:rsidP="00324424">
      <w:pPr>
        <w:numPr>
          <w:ilvl w:val="1"/>
          <w:numId w:val="5"/>
        </w:numPr>
        <w:tabs>
          <w:tab w:val="left" w:pos="5670"/>
        </w:tabs>
        <w:spacing w:after="0" w:line="276" w:lineRule="auto"/>
        <w:jc w:val="both"/>
        <w:rPr>
          <w:rFonts w:ascii="Verdana" w:hAnsi="Verdana"/>
          <w:sz w:val="20"/>
          <w:szCs w:val="20"/>
        </w:rPr>
      </w:pPr>
      <w:r w:rsidRPr="00324424">
        <w:rPr>
          <w:rFonts w:ascii="Verdana" w:hAnsi="Verdana"/>
          <w:sz w:val="20"/>
          <w:szCs w:val="20"/>
        </w:rPr>
        <w:t>w pozostałych przypadkach Pani/Pana dane osobowe przetwarzane są wyłącznie na podstawie wcześniej udzielonej zgody w zakresie i celu określonym w treści zgody.</w:t>
      </w:r>
    </w:p>
    <w:p w14:paraId="3C0B8007" w14:textId="77777777" w:rsidR="00324424" w:rsidRPr="00324424" w:rsidRDefault="00324424" w:rsidP="00324424">
      <w:pPr>
        <w:numPr>
          <w:ilvl w:val="0"/>
          <w:numId w:val="5"/>
        </w:numPr>
        <w:tabs>
          <w:tab w:val="left" w:pos="5670"/>
        </w:tabs>
        <w:spacing w:after="0" w:line="276" w:lineRule="auto"/>
        <w:jc w:val="both"/>
        <w:rPr>
          <w:rFonts w:ascii="Verdana" w:hAnsi="Verdana"/>
          <w:sz w:val="20"/>
          <w:szCs w:val="20"/>
        </w:rPr>
      </w:pPr>
      <w:r w:rsidRPr="00324424">
        <w:rPr>
          <w:rFonts w:ascii="Verdana" w:hAnsi="Verdana"/>
          <w:sz w:val="20"/>
          <w:szCs w:val="20"/>
        </w:rPr>
        <w:t>W związku z przetwarzaniem danych w celach o których mowa w pkt 4 odbiorcami Pani/Pana danych osobowych mogą być:</w:t>
      </w:r>
    </w:p>
    <w:p w14:paraId="203B5095" w14:textId="77777777" w:rsidR="00324424" w:rsidRPr="00324424" w:rsidRDefault="00324424" w:rsidP="00324424">
      <w:pPr>
        <w:numPr>
          <w:ilvl w:val="1"/>
          <w:numId w:val="5"/>
        </w:numPr>
        <w:tabs>
          <w:tab w:val="left" w:pos="5670"/>
        </w:tabs>
        <w:spacing w:after="0" w:line="276" w:lineRule="auto"/>
        <w:jc w:val="both"/>
        <w:rPr>
          <w:rFonts w:ascii="Verdana" w:hAnsi="Verdana"/>
          <w:sz w:val="20"/>
          <w:szCs w:val="20"/>
        </w:rPr>
      </w:pPr>
      <w:r w:rsidRPr="00324424">
        <w:rPr>
          <w:rFonts w:ascii="Verdana" w:hAnsi="Verdana"/>
          <w:sz w:val="20"/>
          <w:szCs w:val="20"/>
        </w:rPr>
        <w:t>organy władzy publicznej oraz podmioty wykonujące zadania publiczne lub działające na zlecenie organów władzy publicznej, w zakresie i w celach, które wynikają z przepisów powszechnie obowiązującego prawa;</w:t>
      </w:r>
    </w:p>
    <w:p w14:paraId="1E8F14E9" w14:textId="77777777" w:rsidR="00324424" w:rsidRPr="00324424" w:rsidRDefault="00324424" w:rsidP="00324424">
      <w:pPr>
        <w:numPr>
          <w:ilvl w:val="1"/>
          <w:numId w:val="5"/>
        </w:numPr>
        <w:tabs>
          <w:tab w:val="left" w:pos="5670"/>
        </w:tabs>
        <w:spacing w:after="0" w:line="276" w:lineRule="auto"/>
        <w:jc w:val="both"/>
        <w:rPr>
          <w:rFonts w:ascii="Verdana" w:hAnsi="Verdana"/>
          <w:sz w:val="20"/>
          <w:szCs w:val="20"/>
        </w:rPr>
      </w:pPr>
      <w:r w:rsidRPr="00324424">
        <w:rPr>
          <w:rFonts w:ascii="Verdana" w:hAnsi="Verdana"/>
          <w:sz w:val="20"/>
          <w:szCs w:val="20"/>
        </w:rPr>
        <w:t>inne podmioty, które na podstawie stosownych umów podpisanych z Miastem Nowy Dwór Mazowiecki przetwarzają dane osobowe dla których Administratorem jest Burmistrz Miasta Nowy Dwór Mazowiecki.</w:t>
      </w:r>
    </w:p>
    <w:p w14:paraId="7221EBA2" w14:textId="77777777" w:rsidR="00324424" w:rsidRPr="00324424" w:rsidRDefault="00324424" w:rsidP="00324424">
      <w:pPr>
        <w:numPr>
          <w:ilvl w:val="0"/>
          <w:numId w:val="5"/>
        </w:numPr>
        <w:tabs>
          <w:tab w:val="left" w:pos="5670"/>
        </w:tabs>
        <w:spacing w:after="0" w:line="276" w:lineRule="auto"/>
        <w:jc w:val="both"/>
        <w:rPr>
          <w:rFonts w:ascii="Verdana" w:hAnsi="Verdana"/>
          <w:sz w:val="20"/>
          <w:szCs w:val="20"/>
        </w:rPr>
      </w:pPr>
      <w:r w:rsidRPr="00324424">
        <w:rPr>
          <w:rFonts w:ascii="Verdana" w:hAnsi="Verdana"/>
          <w:sz w:val="20"/>
          <w:szCs w:val="20"/>
        </w:rPr>
        <w:t>Pani/Pana dane osobowe będą przechowywane przez okres niezbędny do realizacji celów określonych w pkt 4, a po tym czasie przez okres oraz w zakresie wymaganym przez przepisy powszechnie obowiązującego prawa.</w:t>
      </w:r>
    </w:p>
    <w:p w14:paraId="1A59A083" w14:textId="77777777" w:rsidR="00324424" w:rsidRPr="00324424" w:rsidRDefault="00324424" w:rsidP="00324424">
      <w:pPr>
        <w:numPr>
          <w:ilvl w:val="0"/>
          <w:numId w:val="5"/>
        </w:numPr>
        <w:tabs>
          <w:tab w:val="left" w:pos="5670"/>
        </w:tabs>
        <w:spacing w:after="0" w:line="276" w:lineRule="auto"/>
        <w:jc w:val="both"/>
        <w:rPr>
          <w:rFonts w:ascii="Verdana" w:hAnsi="Verdana"/>
          <w:sz w:val="20"/>
          <w:szCs w:val="20"/>
        </w:rPr>
      </w:pPr>
      <w:r w:rsidRPr="00324424">
        <w:rPr>
          <w:rFonts w:ascii="Verdana" w:hAnsi="Verdana"/>
          <w:sz w:val="20"/>
          <w:szCs w:val="20"/>
        </w:rPr>
        <w:lastRenderedPageBreak/>
        <w:t>W związku z przetwarzaniem Pani/Pana danych osobowych przysługują Pani/Panu następujące uprawnienia:</w:t>
      </w:r>
    </w:p>
    <w:p w14:paraId="7B6F8266" w14:textId="77777777" w:rsidR="00324424" w:rsidRPr="00324424" w:rsidRDefault="00324424" w:rsidP="00324424">
      <w:pPr>
        <w:numPr>
          <w:ilvl w:val="1"/>
          <w:numId w:val="5"/>
        </w:numPr>
        <w:tabs>
          <w:tab w:val="left" w:pos="5670"/>
        </w:tabs>
        <w:spacing w:after="0" w:line="276" w:lineRule="auto"/>
        <w:jc w:val="both"/>
        <w:rPr>
          <w:rFonts w:ascii="Verdana" w:hAnsi="Verdana"/>
          <w:sz w:val="20"/>
          <w:szCs w:val="20"/>
        </w:rPr>
      </w:pPr>
      <w:r w:rsidRPr="00324424">
        <w:rPr>
          <w:rFonts w:ascii="Verdana" w:hAnsi="Verdana"/>
          <w:sz w:val="20"/>
          <w:szCs w:val="20"/>
        </w:rPr>
        <w:t>prawo dostępu do danych osobowych, w tym prawo do uzyskania kopii tych danych;</w:t>
      </w:r>
    </w:p>
    <w:p w14:paraId="7FEA87D3" w14:textId="77777777" w:rsidR="00324424" w:rsidRPr="00324424" w:rsidRDefault="00324424" w:rsidP="00324424">
      <w:pPr>
        <w:numPr>
          <w:ilvl w:val="1"/>
          <w:numId w:val="5"/>
        </w:numPr>
        <w:tabs>
          <w:tab w:val="left" w:pos="5670"/>
        </w:tabs>
        <w:spacing w:after="0" w:line="276" w:lineRule="auto"/>
        <w:jc w:val="both"/>
        <w:rPr>
          <w:rFonts w:ascii="Verdana" w:hAnsi="Verdana"/>
          <w:sz w:val="20"/>
          <w:szCs w:val="20"/>
        </w:rPr>
      </w:pPr>
      <w:r w:rsidRPr="00324424">
        <w:rPr>
          <w:rFonts w:ascii="Verdana" w:hAnsi="Verdana"/>
          <w:sz w:val="20"/>
          <w:szCs w:val="20"/>
        </w:rPr>
        <w:t>prawo do żądania sprostowania (poprawiania) danych osobowych – w przypadku gdy dane są nieprawidłowe lub niekompletne;</w:t>
      </w:r>
    </w:p>
    <w:p w14:paraId="6369A4C2" w14:textId="77777777" w:rsidR="00324424" w:rsidRPr="00324424" w:rsidRDefault="00324424" w:rsidP="00324424">
      <w:pPr>
        <w:numPr>
          <w:ilvl w:val="1"/>
          <w:numId w:val="5"/>
        </w:numPr>
        <w:tabs>
          <w:tab w:val="left" w:pos="5670"/>
        </w:tabs>
        <w:spacing w:after="0" w:line="276" w:lineRule="auto"/>
        <w:jc w:val="both"/>
        <w:rPr>
          <w:rFonts w:ascii="Verdana" w:hAnsi="Verdana"/>
          <w:sz w:val="20"/>
          <w:szCs w:val="20"/>
        </w:rPr>
      </w:pPr>
      <w:r w:rsidRPr="00324424">
        <w:rPr>
          <w:rFonts w:ascii="Verdana" w:hAnsi="Verdana"/>
          <w:sz w:val="20"/>
          <w:szCs w:val="20"/>
        </w:rPr>
        <w:t>prawo do żądania usunięcia danych osobowych (tzw. prawo do bycia zapomnianym), w przypadku gdy:</w:t>
      </w:r>
    </w:p>
    <w:p w14:paraId="66E29119" w14:textId="77777777" w:rsidR="00324424" w:rsidRPr="00324424" w:rsidRDefault="00324424" w:rsidP="00324424">
      <w:pPr>
        <w:numPr>
          <w:ilvl w:val="2"/>
          <w:numId w:val="5"/>
        </w:numPr>
        <w:tabs>
          <w:tab w:val="left" w:pos="5670"/>
        </w:tabs>
        <w:spacing w:after="0" w:line="276" w:lineRule="auto"/>
        <w:jc w:val="both"/>
        <w:rPr>
          <w:rFonts w:ascii="Verdana" w:hAnsi="Verdana"/>
          <w:sz w:val="20"/>
          <w:szCs w:val="20"/>
        </w:rPr>
      </w:pPr>
      <w:r w:rsidRPr="00324424">
        <w:rPr>
          <w:rFonts w:ascii="Verdana" w:hAnsi="Verdana"/>
          <w:sz w:val="20"/>
          <w:szCs w:val="20"/>
        </w:rPr>
        <w:t>dane nie są już niezbędne do celów, dla których były zebrane lub w inny sposób przetwarzane,</w:t>
      </w:r>
    </w:p>
    <w:p w14:paraId="1CE55822" w14:textId="77777777" w:rsidR="00324424" w:rsidRPr="00324424" w:rsidRDefault="00324424" w:rsidP="00324424">
      <w:pPr>
        <w:numPr>
          <w:ilvl w:val="2"/>
          <w:numId w:val="5"/>
        </w:numPr>
        <w:tabs>
          <w:tab w:val="left" w:pos="5670"/>
        </w:tabs>
        <w:spacing w:after="0" w:line="276" w:lineRule="auto"/>
        <w:jc w:val="both"/>
        <w:rPr>
          <w:rFonts w:ascii="Verdana" w:hAnsi="Verdana"/>
          <w:sz w:val="20"/>
          <w:szCs w:val="20"/>
        </w:rPr>
      </w:pPr>
      <w:r w:rsidRPr="00324424">
        <w:rPr>
          <w:rFonts w:ascii="Verdana" w:hAnsi="Verdana"/>
          <w:sz w:val="20"/>
          <w:szCs w:val="20"/>
        </w:rPr>
        <w:t>osoba, której dane dotyczą, wniosła sprzeciw wobec przetwarzania danych osobowych,</w:t>
      </w:r>
    </w:p>
    <w:p w14:paraId="2572C0FB" w14:textId="77777777" w:rsidR="00324424" w:rsidRPr="00324424" w:rsidRDefault="00324424" w:rsidP="00324424">
      <w:pPr>
        <w:numPr>
          <w:ilvl w:val="2"/>
          <w:numId w:val="5"/>
        </w:numPr>
        <w:tabs>
          <w:tab w:val="left" w:pos="5670"/>
        </w:tabs>
        <w:spacing w:after="0" w:line="276" w:lineRule="auto"/>
        <w:jc w:val="both"/>
        <w:rPr>
          <w:rFonts w:ascii="Verdana" w:hAnsi="Verdana"/>
          <w:sz w:val="20"/>
          <w:szCs w:val="20"/>
        </w:rPr>
      </w:pPr>
      <w:r w:rsidRPr="00324424">
        <w:rPr>
          <w:rFonts w:ascii="Verdana" w:hAnsi="Verdana"/>
          <w:sz w:val="20"/>
          <w:szCs w:val="20"/>
        </w:rPr>
        <w:t>osoba, której dane dotyczą wycofała zgodę na przetwarzanie danych osobowych, która jest podstawą przetwarzania danych i nie ma innej podstawy prawnej przetwarzania danych,</w:t>
      </w:r>
    </w:p>
    <w:p w14:paraId="3E62329A" w14:textId="77777777" w:rsidR="00324424" w:rsidRPr="00324424" w:rsidRDefault="00324424" w:rsidP="00324424">
      <w:pPr>
        <w:numPr>
          <w:ilvl w:val="2"/>
          <w:numId w:val="5"/>
        </w:numPr>
        <w:tabs>
          <w:tab w:val="left" w:pos="5670"/>
        </w:tabs>
        <w:spacing w:after="0" w:line="276" w:lineRule="auto"/>
        <w:jc w:val="both"/>
        <w:rPr>
          <w:rFonts w:ascii="Verdana" w:hAnsi="Verdana"/>
          <w:sz w:val="20"/>
          <w:szCs w:val="20"/>
        </w:rPr>
      </w:pPr>
      <w:r w:rsidRPr="00324424">
        <w:rPr>
          <w:rFonts w:ascii="Verdana" w:hAnsi="Verdana"/>
          <w:sz w:val="20"/>
          <w:szCs w:val="20"/>
        </w:rPr>
        <w:t>dane osobowe przetwarzane są niezgodnie z prawem,</w:t>
      </w:r>
    </w:p>
    <w:p w14:paraId="583C1A7B" w14:textId="77777777" w:rsidR="00324424" w:rsidRPr="00324424" w:rsidRDefault="00324424" w:rsidP="00324424">
      <w:pPr>
        <w:numPr>
          <w:ilvl w:val="2"/>
          <w:numId w:val="5"/>
        </w:numPr>
        <w:tabs>
          <w:tab w:val="left" w:pos="5670"/>
        </w:tabs>
        <w:spacing w:after="0" w:line="276" w:lineRule="auto"/>
        <w:jc w:val="both"/>
        <w:rPr>
          <w:rFonts w:ascii="Verdana" w:hAnsi="Verdana"/>
          <w:sz w:val="20"/>
          <w:szCs w:val="20"/>
        </w:rPr>
      </w:pPr>
      <w:r w:rsidRPr="00324424">
        <w:rPr>
          <w:rFonts w:ascii="Verdana" w:hAnsi="Verdana"/>
          <w:sz w:val="20"/>
          <w:szCs w:val="20"/>
        </w:rPr>
        <w:t>dane osobowe muszą być usunięte w celu wywiązania się z obowiązku wynikającego z przepisów prawa;</w:t>
      </w:r>
    </w:p>
    <w:p w14:paraId="14D0C70A" w14:textId="77777777" w:rsidR="00324424" w:rsidRPr="00324424" w:rsidRDefault="00324424" w:rsidP="00324424">
      <w:pPr>
        <w:numPr>
          <w:ilvl w:val="1"/>
          <w:numId w:val="5"/>
        </w:numPr>
        <w:tabs>
          <w:tab w:val="left" w:pos="5670"/>
        </w:tabs>
        <w:spacing w:after="0" w:line="276" w:lineRule="auto"/>
        <w:jc w:val="both"/>
        <w:rPr>
          <w:rFonts w:ascii="Verdana" w:hAnsi="Verdana"/>
          <w:sz w:val="20"/>
          <w:szCs w:val="20"/>
        </w:rPr>
      </w:pPr>
      <w:r w:rsidRPr="00324424">
        <w:rPr>
          <w:rFonts w:ascii="Verdana" w:hAnsi="Verdana"/>
          <w:sz w:val="20"/>
          <w:szCs w:val="20"/>
        </w:rPr>
        <w:t>prawo do żądania ograniczenia przetwarzania danych osobowych – w przypadku, gdy:</w:t>
      </w:r>
    </w:p>
    <w:p w14:paraId="287082C2" w14:textId="77777777" w:rsidR="00324424" w:rsidRPr="00324424" w:rsidRDefault="00324424" w:rsidP="00324424">
      <w:pPr>
        <w:numPr>
          <w:ilvl w:val="2"/>
          <w:numId w:val="5"/>
        </w:numPr>
        <w:tabs>
          <w:tab w:val="left" w:pos="5670"/>
        </w:tabs>
        <w:spacing w:after="0" w:line="276" w:lineRule="auto"/>
        <w:jc w:val="both"/>
        <w:rPr>
          <w:rFonts w:ascii="Verdana" w:hAnsi="Verdana"/>
          <w:sz w:val="20"/>
          <w:szCs w:val="20"/>
        </w:rPr>
      </w:pPr>
      <w:r w:rsidRPr="00324424">
        <w:rPr>
          <w:rFonts w:ascii="Verdana" w:hAnsi="Verdana"/>
          <w:sz w:val="20"/>
          <w:szCs w:val="20"/>
        </w:rPr>
        <w:t>osoba, której dane dotyczą kwestionuje prawidłowość danych osobowych,</w:t>
      </w:r>
    </w:p>
    <w:p w14:paraId="7F5501D2" w14:textId="77777777" w:rsidR="00324424" w:rsidRPr="00324424" w:rsidRDefault="00324424" w:rsidP="00324424">
      <w:pPr>
        <w:numPr>
          <w:ilvl w:val="2"/>
          <w:numId w:val="5"/>
        </w:numPr>
        <w:tabs>
          <w:tab w:val="left" w:pos="5670"/>
        </w:tabs>
        <w:spacing w:after="0" w:line="276" w:lineRule="auto"/>
        <w:jc w:val="both"/>
        <w:rPr>
          <w:rFonts w:ascii="Verdana" w:hAnsi="Verdana"/>
          <w:sz w:val="20"/>
          <w:szCs w:val="20"/>
        </w:rPr>
      </w:pPr>
      <w:r w:rsidRPr="00324424">
        <w:rPr>
          <w:rFonts w:ascii="Verdana" w:hAnsi="Verdana"/>
          <w:sz w:val="20"/>
          <w:szCs w:val="20"/>
        </w:rPr>
        <w:t>przetwarzanie danych jest niezgodne z prawem, a osoba, której dane dotyczą, sprzeciwia się usunięciu danych, żądając w zamian ich ograniczenia,</w:t>
      </w:r>
    </w:p>
    <w:p w14:paraId="7B33E213" w14:textId="77777777" w:rsidR="00324424" w:rsidRPr="00324424" w:rsidRDefault="00324424" w:rsidP="00324424">
      <w:pPr>
        <w:numPr>
          <w:ilvl w:val="2"/>
          <w:numId w:val="5"/>
        </w:numPr>
        <w:tabs>
          <w:tab w:val="left" w:pos="5670"/>
        </w:tabs>
        <w:spacing w:after="0" w:line="276" w:lineRule="auto"/>
        <w:jc w:val="both"/>
        <w:rPr>
          <w:rFonts w:ascii="Verdana" w:hAnsi="Verdana"/>
          <w:sz w:val="20"/>
          <w:szCs w:val="20"/>
        </w:rPr>
      </w:pPr>
      <w:r w:rsidRPr="00324424">
        <w:rPr>
          <w:rFonts w:ascii="Verdana" w:hAnsi="Verdana"/>
          <w:sz w:val="20"/>
          <w:szCs w:val="20"/>
        </w:rPr>
        <w:t>Administrator nie potrzebuje już danych dla swoich celów, ale osoba, której dane dotyczą, potrzebuje ich do ustalenia, obrony lub dochodzenia roszczeń,</w:t>
      </w:r>
    </w:p>
    <w:p w14:paraId="1074FECC" w14:textId="77777777" w:rsidR="00324424" w:rsidRPr="00324424" w:rsidRDefault="00324424" w:rsidP="00324424">
      <w:pPr>
        <w:numPr>
          <w:ilvl w:val="2"/>
          <w:numId w:val="5"/>
        </w:numPr>
        <w:tabs>
          <w:tab w:val="left" w:pos="5670"/>
        </w:tabs>
        <w:spacing w:after="0" w:line="276" w:lineRule="auto"/>
        <w:jc w:val="both"/>
        <w:rPr>
          <w:rFonts w:ascii="Verdana" w:hAnsi="Verdana"/>
          <w:sz w:val="20"/>
          <w:szCs w:val="20"/>
        </w:rPr>
      </w:pPr>
      <w:r w:rsidRPr="00324424">
        <w:rPr>
          <w:rFonts w:ascii="Verdana" w:hAnsi="Verdana"/>
          <w:sz w:val="20"/>
          <w:szCs w:val="20"/>
        </w:rPr>
        <w:t>osoba, której dane dotyczą, wniosła sprzeciw wobec przetwarzania danych, do czasu ustalenia czy prawnie uzasadnione podstawy po stronie Administratora są nadrzędne wobec podstawy sprzeciwu;</w:t>
      </w:r>
    </w:p>
    <w:p w14:paraId="735F9061" w14:textId="77777777" w:rsidR="00324424" w:rsidRPr="00324424" w:rsidRDefault="00324424" w:rsidP="00324424">
      <w:pPr>
        <w:numPr>
          <w:ilvl w:val="1"/>
          <w:numId w:val="5"/>
        </w:numPr>
        <w:tabs>
          <w:tab w:val="left" w:pos="5670"/>
        </w:tabs>
        <w:spacing w:after="0" w:line="276" w:lineRule="auto"/>
        <w:jc w:val="both"/>
        <w:rPr>
          <w:rFonts w:ascii="Verdana" w:hAnsi="Verdana"/>
          <w:sz w:val="20"/>
          <w:szCs w:val="20"/>
        </w:rPr>
      </w:pPr>
      <w:r w:rsidRPr="00324424">
        <w:rPr>
          <w:rFonts w:ascii="Verdana" w:hAnsi="Verdana"/>
          <w:sz w:val="20"/>
          <w:szCs w:val="20"/>
        </w:rPr>
        <w:t>prawo do przenoszenia danych – w przypadku gdy łącznie spełnione są następujące przesłanki:</w:t>
      </w:r>
    </w:p>
    <w:p w14:paraId="3432C2E3" w14:textId="77777777" w:rsidR="00324424" w:rsidRPr="00324424" w:rsidRDefault="00324424" w:rsidP="00324424">
      <w:pPr>
        <w:numPr>
          <w:ilvl w:val="2"/>
          <w:numId w:val="5"/>
        </w:numPr>
        <w:tabs>
          <w:tab w:val="left" w:pos="5670"/>
        </w:tabs>
        <w:spacing w:after="0" w:line="276" w:lineRule="auto"/>
        <w:jc w:val="both"/>
        <w:rPr>
          <w:rFonts w:ascii="Verdana" w:hAnsi="Verdana"/>
          <w:sz w:val="20"/>
          <w:szCs w:val="20"/>
        </w:rPr>
      </w:pPr>
      <w:r w:rsidRPr="00324424">
        <w:rPr>
          <w:rFonts w:ascii="Verdana" w:hAnsi="Verdana"/>
          <w:sz w:val="20"/>
          <w:szCs w:val="20"/>
        </w:rPr>
        <w:t>przetwarzanie danych odbywa się na podstawie umowy zawartej z osobą, której dane dotyczą lub na podstawie zgody wyrażonej przez tą osobę,</w:t>
      </w:r>
    </w:p>
    <w:p w14:paraId="1A6B5CCD" w14:textId="77777777" w:rsidR="00324424" w:rsidRPr="00324424" w:rsidRDefault="00324424" w:rsidP="00324424">
      <w:pPr>
        <w:numPr>
          <w:ilvl w:val="2"/>
          <w:numId w:val="5"/>
        </w:numPr>
        <w:tabs>
          <w:tab w:val="left" w:pos="5670"/>
        </w:tabs>
        <w:spacing w:after="0" w:line="276" w:lineRule="auto"/>
        <w:jc w:val="both"/>
        <w:rPr>
          <w:rFonts w:ascii="Verdana" w:hAnsi="Verdana"/>
          <w:sz w:val="20"/>
          <w:szCs w:val="20"/>
        </w:rPr>
      </w:pPr>
      <w:r w:rsidRPr="00324424">
        <w:rPr>
          <w:rFonts w:ascii="Verdana" w:hAnsi="Verdana"/>
          <w:sz w:val="20"/>
          <w:szCs w:val="20"/>
        </w:rPr>
        <w:t>przetwarzanie odbywa się w sposób zautomatyzowany;</w:t>
      </w:r>
    </w:p>
    <w:p w14:paraId="23D3F240" w14:textId="77777777" w:rsidR="00324424" w:rsidRPr="00324424" w:rsidRDefault="00324424" w:rsidP="00324424">
      <w:pPr>
        <w:numPr>
          <w:ilvl w:val="1"/>
          <w:numId w:val="5"/>
        </w:numPr>
        <w:tabs>
          <w:tab w:val="left" w:pos="5670"/>
        </w:tabs>
        <w:spacing w:after="0" w:line="276" w:lineRule="auto"/>
        <w:jc w:val="both"/>
        <w:rPr>
          <w:rFonts w:ascii="Verdana" w:hAnsi="Verdana"/>
          <w:sz w:val="20"/>
          <w:szCs w:val="20"/>
        </w:rPr>
      </w:pPr>
      <w:r w:rsidRPr="00324424">
        <w:rPr>
          <w:rFonts w:ascii="Verdana" w:hAnsi="Verdana"/>
          <w:sz w:val="20"/>
          <w:szCs w:val="20"/>
        </w:rPr>
        <w:t>prawo sprzeciwu wobec przetwarzania danych.</w:t>
      </w:r>
    </w:p>
    <w:p w14:paraId="1501498F" w14:textId="77777777" w:rsidR="00324424" w:rsidRPr="00324424" w:rsidRDefault="00324424" w:rsidP="00324424">
      <w:pPr>
        <w:numPr>
          <w:ilvl w:val="0"/>
          <w:numId w:val="5"/>
        </w:numPr>
        <w:tabs>
          <w:tab w:val="left" w:pos="5670"/>
        </w:tabs>
        <w:spacing w:after="0" w:line="276" w:lineRule="auto"/>
        <w:jc w:val="both"/>
        <w:rPr>
          <w:rFonts w:ascii="Verdana" w:hAnsi="Verdana"/>
          <w:sz w:val="20"/>
          <w:szCs w:val="20"/>
        </w:rPr>
      </w:pPr>
      <w:r w:rsidRPr="00324424">
        <w:rPr>
          <w:rFonts w:ascii="Verdana" w:hAnsi="Verdana"/>
          <w:sz w:val="20"/>
          <w:szCs w:val="20"/>
        </w:rPr>
        <w:t>W przypadku gdy przetwarzanie danych osobowych odbywa się na podstawie zgody osoby na przetwarzanie danych osobowych (art. 6 ust. 1 lit a RODO), przysługuje Pani/Panu prawo do cofnięcia tej zgody w dowolnym momencie. Cofnięcie to nie ma wpływu na zgodność przetwarzania, którego dokonano na podstawie zgody przed jej cofnięciem, z obowiązującym prawem.</w:t>
      </w:r>
    </w:p>
    <w:p w14:paraId="6D6FB14A" w14:textId="77777777" w:rsidR="00324424" w:rsidRPr="00324424" w:rsidRDefault="00324424" w:rsidP="00324424">
      <w:pPr>
        <w:numPr>
          <w:ilvl w:val="0"/>
          <w:numId w:val="5"/>
        </w:numPr>
        <w:tabs>
          <w:tab w:val="left" w:pos="5670"/>
        </w:tabs>
        <w:spacing w:after="0" w:line="276" w:lineRule="auto"/>
        <w:jc w:val="both"/>
        <w:rPr>
          <w:rFonts w:ascii="Verdana" w:hAnsi="Verdana"/>
          <w:sz w:val="20"/>
          <w:szCs w:val="20"/>
        </w:rPr>
      </w:pPr>
      <w:r w:rsidRPr="00324424">
        <w:rPr>
          <w:rFonts w:ascii="Verdana" w:hAnsi="Verdana"/>
          <w:sz w:val="20"/>
          <w:szCs w:val="20"/>
        </w:rPr>
        <w:t>W przypadku powzięcia informacji o niezgodnym z prawem przetwarzaniu w  Urzędzie Miejskim w Nowym Dworze Mazowieckim Pani/Pana danych osobowych, przysługuje Pani/Panu prawo wniesienia skargi do organu nadzorczego właściwego w sprawach ochrony danych osobowych.</w:t>
      </w:r>
    </w:p>
    <w:p w14:paraId="70F14284" w14:textId="77777777" w:rsidR="00324424" w:rsidRPr="00324424" w:rsidRDefault="00324424" w:rsidP="00324424">
      <w:pPr>
        <w:numPr>
          <w:ilvl w:val="0"/>
          <w:numId w:val="5"/>
        </w:numPr>
        <w:tabs>
          <w:tab w:val="left" w:pos="5670"/>
        </w:tabs>
        <w:spacing w:after="0" w:line="276" w:lineRule="auto"/>
        <w:jc w:val="both"/>
        <w:rPr>
          <w:rFonts w:ascii="Verdana" w:hAnsi="Verdana"/>
          <w:sz w:val="20"/>
          <w:szCs w:val="20"/>
        </w:rPr>
      </w:pPr>
      <w:r w:rsidRPr="00324424">
        <w:rPr>
          <w:rFonts w:ascii="Verdana" w:hAnsi="Verdana"/>
          <w:sz w:val="20"/>
          <w:szCs w:val="20"/>
        </w:rPr>
        <w:lastRenderedPageBreak/>
        <w:t>W sytuacji, gdy przetwarzanie danych osobowych odbywa się na podstawie zgody osoby, której dane dotyczą, podanie przez Panią/Pana danych osobowych Administratorowi ma charakter dobrowolny.</w:t>
      </w:r>
    </w:p>
    <w:p w14:paraId="7291ABAD" w14:textId="77777777" w:rsidR="00324424" w:rsidRPr="00324424" w:rsidRDefault="00324424" w:rsidP="00324424">
      <w:pPr>
        <w:numPr>
          <w:ilvl w:val="0"/>
          <w:numId w:val="5"/>
        </w:numPr>
        <w:tabs>
          <w:tab w:val="left" w:pos="5670"/>
        </w:tabs>
        <w:spacing w:after="0" w:line="276" w:lineRule="auto"/>
        <w:jc w:val="both"/>
        <w:rPr>
          <w:rFonts w:ascii="Verdana" w:hAnsi="Verdana"/>
          <w:sz w:val="20"/>
          <w:szCs w:val="20"/>
        </w:rPr>
      </w:pPr>
      <w:r w:rsidRPr="00324424">
        <w:rPr>
          <w:rFonts w:ascii="Verdana" w:hAnsi="Verdana"/>
          <w:sz w:val="20"/>
          <w:szCs w:val="20"/>
        </w:rPr>
        <w:t>Podanie przez Panią/Pana danych osobowych jest obowiązkowe, w sytuacji gdy przesłankę przetwarzania danych osobowych stanowi przepis prawa lub zawarta między stronami umowa.</w:t>
      </w:r>
    </w:p>
    <w:p w14:paraId="5973F113" w14:textId="77777777" w:rsidR="00324424" w:rsidRPr="00324424" w:rsidRDefault="00324424" w:rsidP="00324424">
      <w:pPr>
        <w:numPr>
          <w:ilvl w:val="0"/>
          <w:numId w:val="5"/>
        </w:numPr>
        <w:tabs>
          <w:tab w:val="left" w:pos="5670"/>
        </w:tabs>
        <w:spacing w:after="0" w:line="276" w:lineRule="auto"/>
        <w:jc w:val="both"/>
        <w:rPr>
          <w:rFonts w:ascii="Verdana" w:hAnsi="Verdana"/>
          <w:sz w:val="20"/>
          <w:szCs w:val="20"/>
        </w:rPr>
      </w:pPr>
      <w:r w:rsidRPr="00324424">
        <w:rPr>
          <w:rFonts w:ascii="Verdana" w:hAnsi="Verdana"/>
          <w:sz w:val="20"/>
          <w:szCs w:val="20"/>
        </w:rPr>
        <w:t>Pani/Pana dane mogą być przetwarzane w sposób zautomatyzowany i nie będą profilowane.</w:t>
      </w:r>
    </w:p>
    <w:p w14:paraId="739BE64B" w14:textId="77777777" w:rsidR="00324424" w:rsidRPr="00324424" w:rsidRDefault="00324424" w:rsidP="00324424">
      <w:pPr>
        <w:tabs>
          <w:tab w:val="left" w:pos="5670"/>
        </w:tabs>
        <w:jc w:val="both"/>
        <w:rPr>
          <w:rFonts w:ascii="Verdana" w:hAnsi="Verdana"/>
        </w:rPr>
      </w:pPr>
    </w:p>
    <w:p w14:paraId="730F68F3" w14:textId="16A4A7EE" w:rsidR="00DE653B" w:rsidRDefault="00DE653B" w:rsidP="00920515">
      <w:pPr>
        <w:spacing w:line="360" w:lineRule="auto"/>
        <w:rPr>
          <w:rFonts w:ascii="Verdana" w:hAnsi="Verdana"/>
        </w:rPr>
      </w:pPr>
    </w:p>
    <w:p w14:paraId="7FA208BA" w14:textId="57ED4C4C" w:rsidR="00324424" w:rsidRDefault="00324424" w:rsidP="00324424">
      <w:pPr>
        <w:tabs>
          <w:tab w:val="left" w:pos="5103"/>
        </w:tabs>
        <w:rPr>
          <w:rFonts w:ascii="Verdana" w:hAnsi="Verdana"/>
        </w:rPr>
      </w:pPr>
      <w:r>
        <w:rPr>
          <w:rFonts w:ascii="Verdana" w:hAnsi="Verdana"/>
        </w:rPr>
        <w:tab/>
      </w:r>
      <w:r w:rsidRPr="0067346F">
        <w:rPr>
          <w:rFonts w:ascii="Verdana" w:hAnsi="Verdana"/>
        </w:rPr>
        <w:t>…………………………………………………………</w:t>
      </w:r>
    </w:p>
    <w:p w14:paraId="0635C5AE" w14:textId="77777777" w:rsidR="00324424" w:rsidRDefault="00324424" w:rsidP="00324424">
      <w:pPr>
        <w:tabs>
          <w:tab w:val="left" w:pos="5670"/>
        </w:tabs>
        <w:rPr>
          <w:rFonts w:ascii="Verdana" w:hAnsi="Verdana"/>
        </w:rPr>
      </w:pPr>
      <w:r>
        <w:rPr>
          <w:rFonts w:ascii="Verdana" w:hAnsi="Verdana"/>
          <w:vertAlign w:val="superscript"/>
        </w:rPr>
        <w:tab/>
      </w:r>
      <w:r w:rsidRPr="0067346F">
        <w:rPr>
          <w:rFonts w:ascii="Verdana" w:hAnsi="Verdana"/>
          <w:vertAlign w:val="superscript"/>
        </w:rPr>
        <w:t>Data i czytelny podpis składającego wniosek</w:t>
      </w:r>
    </w:p>
    <w:p w14:paraId="4EE9EFD1" w14:textId="77777777" w:rsidR="00324424" w:rsidRPr="0067346F" w:rsidRDefault="00324424" w:rsidP="00920515">
      <w:pPr>
        <w:spacing w:line="360" w:lineRule="auto"/>
        <w:rPr>
          <w:rFonts w:ascii="Verdana" w:hAnsi="Verdana"/>
        </w:rPr>
      </w:pPr>
    </w:p>
    <w:sectPr w:rsidR="00324424" w:rsidRPr="0067346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01C9A" w14:textId="77777777" w:rsidR="00B35744" w:rsidRDefault="00B35744" w:rsidP="00481A27">
      <w:pPr>
        <w:spacing w:after="0" w:line="240" w:lineRule="auto"/>
      </w:pPr>
      <w:r>
        <w:separator/>
      </w:r>
    </w:p>
  </w:endnote>
  <w:endnote w:type="continuationSeparator" w:id="0">
    <w:p w14:paraId="754EA962" w14:textId="77777777" w:rsidR="00B35744" w:rsidRDefault="00B35744" w:rsidP="00481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671170"/>
      <w:docPartObj>
        <w:docPartGallery w:val="Page Numbers (Bottom of Page)"/>
        <w:docPartUnique/>
      </w:docPartObj>
    </w:sdtPr>
    <w:sdtContent>
      <w:sdt>
        <w:sdtPr>
          <w:id w:val="-1769616900"/>
          <w:docPartObj>
            <w:docPartGallery w:val="Page Numbers (Top of Page)"/>
            <w:docPartUnique/>
          </w:docPartObj>
        </w:sdtPr>
        <w:sdtContent>
          <w:p w14:paraId="7D1C05A7" w14:textId="006555CE" w:rsidR="0008261A" w:rsidRDefault="0008261A">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9357B11" w14:textId="77777777" w:rsidR="002A690A" w:rsidRDefault="00444916" w:rsidP="00444916">
    <w:pPr>
      <w:pStyle w:val="Stopka"/>
      <w:tabs>
        <w:tab w:val="left" w:pos="7513"/>
      </w:tabs>
    </w:pPr>
    <w:r>
      <w:t>Wydział Gospodarki Komunalnej</w:t>
    </w:r>
    <w:r>
      <w:tab/>
    </w:r>
  </w:p>
  <w:p w14:paraId="08603BBC" w14:textId="03BF135F" w:rsidR="00444916" w:rsidRDefault="00444916" w:rsidP="00444916">
    <w:pPr>
      <w:pStyle w:val="Stopka"/>
      <w:tabs>
        <w:tab w:val="left" w:pos="7513"/>
      </w:tabs>
    </w:pPr>
    <w:r>
      <w:t>pokój 316</w:t>
    </w:r>
    <w:r>
      <w:tab/>
    </w:r>
    <w:r w:rsidR="002A690A">
      <w:tab/>
    </w:r>
    <w:r>
      <w:t>tel. 22 51 22 192</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BDBD3" w14:textId="77777777" w:rsidR="00B35744" w:rsidRDefault="00B35744" w:rsidP="00481A27">
      <w:pPr>
        <w:spacing w:after="0" w:line="240" w:lineRule="auto"/>
      </w:pPr>
      <w:r>
        <w:separator/>
      </w:r>
    </w:p>
  </w:footnote>
  <w:footnote w:type="continuationSeparator" w:id="0">
    <w:p w14:paraId="4E2C8A07" w14:textId="77777777" w:rsidR="00B35744" w:rsidRDefault="00B35744" w:rsidP="00481A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64CD"/>
    <w:multiLevelType w:val="hybridMultilevel"/>
    <w:tmpl w:val="A094E33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970364"/>
    <w:multiLevelType w:val="hybridMultilevel"/>
    <w:tmpl w:val="7EA2A746"/>
    <w:lvl w:ilvl="0" w:tplc="3FF2B314">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1373D76"/>
    <w:multiLevelType w:val="multilevel"/>
    <w:tmpl w:val="31DE65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9915EF"/>
    <w:multiLevelType w:val="hybridMultilevel"/>
    <w:tmpl w:val="B54CAE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96934EA"/>
    <w:multiLevelType w:val="hybridMultilevel"/>
    <w:tmpl w:val="B54CAE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12675110">
    <w:abstractNumId w:val="0"/>
  </w:num>
  <w:num w:numId="2" w16cid:durableId="912859397">
    <w:abstractNumId w:val="4"/>
  </w:num>
  <w:num w:numId="3" w16cid:durableId="1662852572">
    <w:abstractNumId w:val="3"/>
  </w:num>
  <w:num w:numId="4" w16cid:durableId="601188769">
    <w:abstractNumId w:val="1"/>
  </w:num>
  <w:num w:numId="5" w16cid:durableId="5942427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6E5"/>
    <w:rsid w:val="00014A1C"/>
    <w:rsid w:val="00054B6F"/>
    <w:rsid w:val="00073F0A"/>
    <w:rsid w:val="000822C3"/>
    <w:rsid w:val="0008261A"/>
    <w:rsid w:val="000B03A6"/>
    <w:rsid w:val="00144942"/>
    <w:rsid w:val="001562D4"/>
    <w:rsid w:val="00186782"/>
    <w:rsid w:val="00190068"/>
    <w:rsid w:val="0019210D"/>
    <w:rsid w:val="001F6574"/>
    <w:rsid w:val="00244570"/>
    <w:rsid w:val="00270D8F"/>
    <w:rsid w:val="00286DCE"/>
    <w:rsid w:val="002A690A"/>
    <w:rsid w:val="002C5B49"/>
    <w:rsid w:val="002D3EAD"/>
    <w:rsid w:val="002F55C6"/>
    <w:rsid w:val="00324424"/>
    <w:rsid w:val="00345886"/>
    <w:rsid w:val="00345E2F"/>
    <w:rsid w:val="003776E5"/>
    <w:rsid w:val="003802E6"/>
    <w:rsid w:val="00387294"/>
    <w:rsid w:val="003B01F3"/>
    <w:rsid w:val="003E29D2"/>
    <w:rsid w:val="003E38F8"/>
    <w:rsid w:val="00444916"/>
    <w:rsid w:val="0045443C"/>
    <w:rsid w:val="0046715B"/>
    <w:rsid w:val="00481A27"/>
    <w:rsid w:val="00486C67"/>
    <w:rsid w:val="0049320A"/>
    <w:rsid w:val="004D3C77"/>
    <w:rsid w:val="00500C15"/>
    <w:rsid w:val="00505CF0"/>
    <w:rsid w:val="005A3F68"/>
    <w:rsid w:val="005A6FC4"/>
    <w:rsid w:val="00632307"/>
    <w:rsid w:val="00640458"/>
    <w:rsid w:val="006570B4"/>
    <w:rsid w:val="0067346F"/>
    <w:rsid w:val="006D3038"/>
    <w:rsid w:val="006D7E60"/>
    <w:rsid w:val="00723CE4"/>
    <w:rsid w:val="00750CB3"/>
    <w:rsid w:val="00762EA9"/>
    <w:rsid w:val="00770348"/>
    <w:rsid w:val="00796249"/>
    <w:rsid w:val="007C2DCA"/>
    <w:rsid w:val="007C418C"/>
    <w:rsid w:val="007F2D34"/>
    <w:rsid w:val="008125F8"/>
    <w:rsid w:val="00831F37"/>
    <w:rsid w:val="0084559C"/>
    <w:rsid w:val="008547A8"/>
    <w:rsid w:val="00882034"/>
    <w:rsid w:val="008D3960"/>
    <w:rsid w:val="00920515"/>
    <w:rsid w:val="00922F3A"/>
    <w:rsid w:val="009438FF"/>
    <w:rsid w:val="00961820"/>
    <w:rsid w:val="00966E09"/>
    <w:rsid w:val="009F6722"/>
    <w:rsid w:val="00AB40C9"/>
    <w:rsid w:val="00AB7615"/>
    <w:rsid w:val="00B35744"/>
    <w:rsid w:val="00B50356"/>
    <w:rsid w:val="00B66C59"/>
    <w:rsid w:val="00C12121"/>
    <w:rsid w:val="00C15B9A"/>
    <w:rsid w:val="00C440FA"/>
    <w:rsid w:val="00C658A5"/>
    <w:rsid w:val="00C83CE6"/>
    <w:rsid w:val="00CA382F"/>
    <w:rsid w:val="00CB7516"/>
    <w:rsid w:val="00D320ED"/>
    <w:rsid w:val="00D83F6B"/>
    <w:rsid w:val="00DE5F98"/>
    <w:rsid w:val="00DE653B"/>
    <w:rsid w:val="00DF49BD"/>
    <w:rsid w:val="00E3257E"/>
    <w:rsid w:val="00E70404"/>
    <w:rsid w:val="00ED1E8D"/>
    <w:rsid w:val="00ED27A5"/>
    <w:rsid w:val="00EF1316"/>
    <w:rsid w:val="00F019E3"/>
    <w:rsid w:val="00F37679"/>
    <w:rsid w:val="00F83A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A0DB2"/>
  <w15:chartTrackingRefBased/>
  <w15:docId w15:val="{DFD14D4D-7914-4DD0-A7B5-62B2F072A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776E5"/>
    <w:pPr>
      <w:ind w:left="720"/>
      <w:contextualSpacing/>
    </w:pPr>
  </w:style>
  <w:style w:type="table" w:styleId="Tabela-Siatka">
    <w:name w:val="Table Grid"/>
    <w:basedOn w:val="Standardowy"/>
    <w:uiPriority w:val="39"/>
    <w:rsid w:val="00377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481A2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81A27"/>
    <w:rPr>
      <w:sz w:val="20"/>
      <w:szCs w:val="20"/>
    </w:rPr>
  </w:style>
  <w:style w:type="character" w:styleId="Odwoanieprzypisukocowego">
    <w:name w:val="endnote reference"/>
    <w:basedOn w:val="Domylnaczcionkaakapitu"/>
    <w:uiPriority w:val="99"/>
    <w:semiHidden/>
    <w:unhideWhenUsed/>
    <w:rsid w:val="00481A27"/>
    <w:rPr>
      <w:vertAlign w:val="superscript"/>
    </w:rPr>
  </w:style>
  <w:style w:type="paragraph" w:customStyle="1" w:styleId="Default">
    <w:name w:val="Default"/>
    <w:rsid w:val="007C2DCA"/>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7C2D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C2DCA"/>
    <w:rPr>
      <w:rFonts w:ascii="Segoe UI" w:hAnsi="Segoe UI" w:cs="Segoe UI"/>
      <w:sz w:val="18"/>
      <w:szCs w:val="18"/>
    </w:rPr>
  </w:style>
  <w:style w:type="paragraph" w:styleId="Nagwek">
    <w:name w:val="header"/>
    <w:basedOn w:val="Normalny"/>
    <w:link w:val="NagwekZnak"/>
    <w:uiPriority w:val="99"/>
    <w:unhideWhenUsed/>
    <w:rsid w:val="006734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346F"/>
  </w:style>
  <w:style w:type="paragraph" w:styleId="Stopka">
    <w:name w:val="footer"/>
    <w:basedOn w:val="Normalny"/>
    <w:link w:val="StopkaZnak"/>
    <w:uiPriority w:val="99"/>
    <w:unhideWhenUsed/>
    <w:rsid w:val="006734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3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442699">
      <w:bodyDiv w:val="1"/>
      <w:marLeft w:val="0"/>
      <w:marRight w:val="0"/>
      <w:marTop w:val="0"/>
      <w:marBottom w:val="0"/>
      <w:divBdr>
        <w:top w:val="none" w:sz="0" w:space="0" w:color="auto"/>
        <w:left w:val="none" w:sz="0" w:space="0" w:color="auto"/>
        <w:bottom w:val="none" w:sz="0" w:space="0" w:color="auto"/>
        <w:right w:val="none" w:sz="0" w:space="0" w:color="auto"/>
      </w:divBdr>
    </w:div>
    <w:div w:id="178796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1117</Words>
  <Characters>6703</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Kiełbasińska</dc:creator>
  <cp:keywords/>
  <dc:description/>
  <cp:lastModifiedBy>Wojciech Lewandowski</cp:lastModifiedBy>
  <cp:revision>15</cp:revision>
  <cp:lastPrinted>2022-11-03T13:16:00Z</cp:lastPrinted>
  <dcterms:created xsi:type="dcterms:W3CDTF">2022-10-26T12:03:00Z</dcterms:created>
  <dcterms:modified xsi:type="dcterms:W3CDTF">2022-11-03T13:16:00Z</dcterms:modified>
</cp:coreProperties>
</file>